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0C" w:rsidRPr="00841EF3" w:rsidRDefault="00B2600C" w:rsidP="00B2600C">
      <w:pPr>
        <w:jc w:val="center"/>
        <w:rPr>
          <w:rFonts w:asciiTheme="majorBidi" w:hAnsiTheme="majorBidi" w:cstheme="majorBidi"/>
          <w:b/>
          <w:sz w:val="24"/>
          <w:szCs w:val="24"/>
        </w:rPr>
      </w:pPr>
      <w:r w:rsidRPr="00841EF3">
        <w:rPr>
          <w:rFonts w:asciiTheme="majorBidi" w:hAnsiTheme="majorBidi" w:cstheme="majorBidi"/>
          <w:b/>
          <w:sz w:val="24"/>
          <w:szCs w:val="24"/>
        </w:rPr>
        <w:t>RENCANA PEMBELAJARAN SEMESTER (RPS)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26"/>
        <w:gridCol w:w="9671"/>
      </w:tblGrid>
      <w:tr w:rsidR="00B2600C" w:rsidRPr="00841EF3" w:rsidTr="007944F1">
        <w:tc>
          <w:tcPr>
            <w:tcW w:w="4077" w:type="dxa"/>
          </w:tcPr>
          <w:p w:rsidR="00B2600C" w:rsidRPr="00841EF3" w:rsidRDefault="00B2600C" w:rsidP="007944F1">
            <w:pPr>
              <w:rPr>
                <w:rFonts w:asciiTheme="majorBidi" w:hAnsiTheme="majorBidi" w:cstheme="majorBidi"/>
                <w:b/>
                <w:sz w:val="24"/>
                <w:szCs w:val="24"/>
              </w:rPr>
            </w:pPr>
            <w:r w:rsidRPr="00841EF3">
              <w:rPr>
                <w:rFonts w:asciiTheme="majorBidi" w:hAnsiTheme="majorBidi" w:cstheme="majorBidi"/>
                <w:b/>
                <w:sz w:val="24"/>
                <w:szCs w:val="24"/>
              </w:rPr>
              <w:t>PROGRAM STUDI</w:t>
            </w:r>
            <w:r w:rsidRPr="00841EF3">
              <w:rPr>
                <w:rFonts w:asciiTheme="majorBidi" w:hAnsiTheme="majorBidi" w:cstheme="majorBidi"/>
                <w:b/>
                <w:sz w:val="24"/>
                <w:szCs w:val="24"/>
              </w:rPr>
              <w:tab/>
            </w:r>
          </w:p>
        </w:tc>
        <w:tc>
          <w:tcPr>
            <w:tcW w:w="426" w:type="dxa"/>
          </w:tcPr>
          <w:p w:rsidR="00B2600C" w:rsidRPr="00841EF3" w:rsidRDefault="00B2600C" w:rsidP="007944F1">
            <w:pPr>
              <w:jc w:val="center"/>
              <w:rPr>
                <w:rFonts w:asciiTheme="majorBidi" w:hAnsiTheme="majorBidi" w:cstheme="majorBidi"/>
                <w:bCs/>
                <w:sz w:val="24"/>
                <w:szCs w:val="24"/>
              </w:rPr>
            </w:pPr>
            <w:r w:rsidRPr="00841EF3">
              <w:rPr>
                <w:rFonts w:asciiTheme="majorBidi" w:hAnsiTheme="majorBidi" w:cstheme="majorBidi"/>
                <w:bCs/>
                <w:sz w:val="24"/>
                <w:szCs w:val="24"/>
              </w:rPr>
              <w:t>:</w:t>
            </w:r>
          </w:p>
        </w:tc>
        <w:tc>
          <w:tcPr>
            <w:tcW w:w="9671" w:type="dxa"/>
          </w:tcPr>
          <w:p w:rsidR="00B2600C" w:rsidRPr="00841EF3" w:rsidRDefault="0088467C" w:rsidP="007944F1">
            <w:pPr>
              <w:rPr>
                <w:rFonts w:asciiTheme="majorBidi" w:hAnsiTheme="majorBidi" w:cstheme="majorBidi"/>
                <w:bCs/>
                <w:sz w:val="24"/>
                <w:szCs w:val="24"/>
                <w:lang w:val="en-US"/>
              </w:rPr>
            </w:pPr>
            <w:proofErr w:type="spellStart"/>
            <w:r>
              <w:rPr>
                <w:rFonts w:asciiTheme="majorBidi" w:hAnsiTheme="majorBidi" w:cstheme="majorBidi"/>
                <w:bCs/>
                <w:sz w:val="24"/>
                <w:szCs w:val="24"/>
                <w:lang w:val="en-US"/>
              </w:rPr>
              <w:t>Ekonomi</w:t>
            </w:r>
            <w:proofErr w:type="spellEnd"/>
            <w:r>
              <w:rPr>
                <w:rFonts w:asciiTheme="majorBidi" w:hAnsiTheme="majorBidi" w:cstheme="majorBidi"/>
                <w:bCs/>
                <w:sz w:val="24"/>
                <w:szCs w:val="24"/>
                <w:lang w:val="en-US"/>
              </w:rPr>
              <w:t xml:space="preserve"> </w:t>
            </w:r>
            <w:proofErr w:type="spellStart"/>
            <w:r w:rsidR="006A1B23">
              <w:rPr>
                <w:rFonts w:asciiTheme="majorBidi" w:hAnsiTheme="majorBidi" w:cstheme="majorBidi"/>
                <w:bCs/>
                <w:sz w:val="24"/>
                <w:szCs w:val="24"/>
                <w:lang w:val="en-US"/>
              </w:rPr>
              <w:t>Syariah</w:t>
            </w:r>
            <w:proofErr w:type="spellEnd"/>
          </w:p>
        </w:tc>
      </w:tr>
      <w:tr w:rsidR="00B2600C" w:rsidRPr="00841EF3" w:rsidTr="007944F1">
        <w:tc>
          <w:tcPr>
            <w:tcW w:w="4077" w:type="dxa"/>
          </w:tcPr>
          <w:p w:rsidR="00B2600C" w:rsidRPr="00841EF3" w:rsidRDefault="00B2600C" w:rsidP="007944F1">
            <w:pPr>
              <w:rPr>
                <w:rFonts w:asciiTheme="majorBidi" w:hAnsiTheme="majorBidi" w:cstheme="majorBidi"/>
                <w:b/>
                <w:sz w:val="24"/>
                <w:szCs w:val="24"/>
              </w:rPr>
            </w:pPr>
            <w:r w:rsidRPr="00841EF3">
              <w:rPr>
                <w:rFonts w:asciiTheme="majorBidi" w:hAnsiTheme="majorBidi" w:cstheme="majorBidi"/>
                <w:b/>
                <w:sz w:val="24"/>
                <w:szCs w:val="24"/>
              </w:rPr>
              <w:t>MATAKULIAH</w:t>
            </w:r>
          </w:p>
        </w:tc>
        <w:tc>
          <w:tcPr>
            <w:tcW w:w="426" w:type="dxa"/>
          </w:tcPr>
          <w:p w:rsidR="00B2600C" w:rsidRPr="00841EF3" w:rsidRDefault="00B2600C" w:rsidP="007944F1">
            <w:pPr>
              <w:jc w:val="center"/>
              <w:rPr>
                <w:rFonts w:asciiTheme="majorBidi" w:hAnsiTheme="majorBidi" w:cstheme="majorBidi"/>
                <w:bCs/>
                <w:sz w:val="24"/>
                <w:szCs w:val="24"/>
              </w:rPr>
            </w:pPr>
            <w:r w:rsidRPr="00841EF3">
              <w:rPr>
                <w:rFonts w:asciiTheme="majorBidi" w:hAnsiTheme="majorBidi" w:cstheme="majorBidi"/>
                <w:bCs/>
                <w:sz w:val="24"/>
                <w:szCs w:val="24"/>
              </w:rPr>
              <w:t>:</w:t>
            </w:r>
          </w:p>
        </w:tc>
        <w:tc>
          <w:tcPr>
            <w:tcW w:w="9671" w:type="dxa"/>
          </w:tcPr>
          <w:p w:rsidR="00B2600C" w:rsidRPr="00841EF3" w:rsidRDefault="00B2600C" w:rsidP="007944F1">
            <w:pPr>
              <w:rPr>
                <w:rFonts w:asciiTheme="majorBidi" w:hAnsiTheme="majorBidi" w:cstheme="majorBidi"/>
                <w:bCs/>
                <w:sz w:val="24"/>
                <w:szCs w:val="24"/>
              </w:rPr>
            </w:pPr>
            <w:proofErr w:type="spellStart"/>
            <w:r w:rsidRPr="00841EF3">
              <w:rPr>
                <w:rFonts w:asciiTheme="majorBidi" w:hAnsiTheme="majorBidi" w:cstheme="majorBidi"/>
                <w:bCs/>
                <w:sz w:val="24"/>
                <w:szCs w:val="24"/>
                <w:lang w:val="en-US"/>
              </w:rPr>
              <w:t>Sejarah</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Pemikiran</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Ekonomi</w:t>
            </w:r>
            <w:proofErr w:type="spellEnd"/>
            <w:r w:rsidRPr="00841EF3">
              <w:rPr>
                <w:rFonts w:asciiTheme="majorBidi" w:hAnsiTheme="majorBidi" w:cstheme="majorBidi"/>
                <w:bCs/>
                <w:sz w:val="24"/>
                <w:szCs w:val="24"/>
                <w:lang w:val="en-US"/>
              </w:rPr>
              <w:t xml:space="preserve"> Islam</w:t>
            </w:r>
          </w:p>
        </w:tc>
      </w:tr>
      <w:tr w:rsidR="00B2600C" w:rsidRPr="00841EF3" w:rsidTr="007944F1">
        <w:tc>
          <w:tcPr>
            <w:tcW w:w="4077" w:type="dxa"/>
          </w:tcPr>
          <w:p w:rsidR="00B2600C" w:rsidRPr="00841EF3" w:rsidRDefault="00B2600C" w:rsidP="007944F1">
            <w:pPr>
              <w:rPr>
                <w:rFonts w:asciiTheme="majorBidi" w:hAnsiTheme="majorBidi" w:cstheme="majorBidi"/>
                <w:b/>
                <w:sz w:val="24"/>
                <w:szCs w:val="24"/>
              </w:rPr>
            </w:pPr>
            <w:r w:rsidRPr="00841EF3">
              <w:rPr>
                <w:rFonts w:asciiTheme="majorBidi" w:hAnsiTheme="majorBidi" w:cstheme="majorBidi"/>
                <w:b/>
                <w:sz w:val="24"/>
                <w:szCs w:val="24"/>
              </w:rPr>
              <w:t>KODE MATAKULIAH</w:t>
            </w:r>
          </w:p>
        </w:tc>
        <w:tc>
          <w:tcPr>
            <w:tcW w:w="426" w:type="dxa"/>
          </w:tcPr>
          <w:p w:rsidR="00B2600C" w:rsidRPr="00841EF3" w:rsidRDefault="00B2600C" w:rsidP="007944F1">
            <w:pPr>
              <w:jc w:val="center"/>
              <w:rPr>
                <w:rFonts w:asciiTheme="majorBidi" w:hAnsiTheme="majorBidi" w:cstheme="majorBidi"/>
                <w:bCs/>
                <w:sz w:val="24"/>
                <w:szCs w:val="24"/>
              </w:rPr>
            </w:pPr>
            <w:r w:rsidRPr="00841EF3">
              <w:rPr>
                <w:rFonts w:asciiTheme="majorBidi" w:hAnsiTheme="majorBidi" w:cstheme="majorBidi"/>
                <w:bCs/>
                <w:sz w:val="24"/>
                <w:szCs w:val="24"/>
              </w:rPr>
              <w:t>:</w:t>
            </w:r>
          </w:p>
        </w:tc>
        <w:tc>
          <w:tcPr>
            <w:tcW w:w="9671" w:type="dxa"/>
          </w:tcPr>
          <w:p w:rsidR="00B2600C" w:rsidRPr="00841EF3" w:rsidRDefault="00B2600C" w:rsidP="007944F1">
            <w:pPr>
              <w:rPr>
                <w:rFonts w:asciiTheme="majorBidi" w:hAnsiTheme="majorBidi" w:cstheme="majorBidi"/>
                <w:bCs/>
                <w:sz w:val="24"/>
                <w:szCs w:val="24"/>
              </w:rPr>
            </w:pPr>
          </w:p>
        </w:tc>
      </w:tr>
      <w:tr w:rsidR="00B2600C" w:rsidRPr="00841EF3" w:rsidTr="007944F1">
        <w:tc>
          <w:tcPr>
            <w:tcW w:w="4077" w:type="dxa"/>
          </w:tcPr>
          <w:p w:rsidR="00B2600C" w:rsidRPr="00841EF3" w:rsidRDefault="00B2600C" w:rsidP="007944F1">
            <w:pPr>
              <w:rPr>
                <w:rFonts w:asciiTheme="majorBidi" w:hAnsiTheme="majorBidi" w:cstheme="majorBidi"/>
                <w:b/>
                <w:sz w:val="24"/>
                <w:szCs w:val="24"/>
              </w:rPr>
            </w:pPr>
            <w:r w:rsidRPr="00841EF3">
              <w:rPr>
                <w:rFonts w:asciiTheme="majorBidi" w:hAnsiTheme="majorBidi" w:cstheme="majorBidi"/>
                <w:b/>
                <w:sz w:val="24"/>
                <w:szCs w:val="24"/>
              </w:rPr>
              <w:t>SKS</w:t>
            </w:r>
            <w:r w:rsidRPr="00841EF3">
              <w:rPr>
                <w:rFonts w:asciiTheme="majorBidi" w:hAnsiTheme="majorBidi" w:cstheme="majorBidi"/>
                <w:b/>
                <w:sz w:val="24"/>
                <w:szCs w:val="24"/>
              </w:rPr>
              <w:tab/>
            </w:r>
          </w:p>
        </w:tc>
        <w:tc>
          <w:tcPr>
            <w:tcW w:w="426" w:type="dxa"/>
          </w:tcPr>
          <w:p w:rsidR="00B2600C" w:rsidRPr="00841EF3" w:rsidRDefault="00B2600C" w:rsidP="007944F1">
            <w:pPr>
              <w:jc w:val="center"/>
              <w:rPr>
                <w:rFonts w:asciiTheme="majorBidi" w:hAnsiTheme="majorBidi" w:cstheme="majorBidi"/>
                <w:bCs/>
                <w:sz w:val="24"/>
                <w:szCs w:val="24"/>
              </w:rPr>
            </w:pPr>
            <w:r w:rsidRPr="00841EF3">
              <w:rPr>
                <w:rFonts w:asciiTheme="majorBidi" w:hAnsiTheme="majorBidi" w:cstheme="majorBidi"/>
                <w:bCs/>
                <w:sz w:val="24"/>
                <w:szCs w:val="24"/>
              </w:rPr>
              <w:t>:</w:t>
            </w:r>
          </w:p>
        </w:tc>
        <w:tc>
          <w:tcPr>
            <w:tcW w:w="9671" w:type="dxa"/>
          </w:tcPr>
          <w:p w:rsidR="00B2600C" w:rsidRPr="00841EF3" w:rsidRDefault="00B2600C" w:rsidP="007944F1">
            <w:pPr>
              <w:rPr>
                <w:rFonts w:asciiTheme="majorBidi" w:hAnsiTheme="majorBidi" w:cstheme="majorBidi"/>
                <w:bCs/>
                <w:sz w:val="24"/>
                <w:szCs w:val="24"/>
                <w:lang w:val="en-US"/>
              </w:rPr>
            </w:pPr>
          </w:p>
        </w:tc>
      </w:tr>
      <w:tr w:rsidR="00B2600C" w:rsidRPr="00841EF3" w:rsidTr="007944F1">
        <w:tc>
          <w:tcPr>
            <w:tcW w:w="4077" w:type="dxa"/>
          </w:tcPr>
          <w:p w:rsidR="00B2600C" w:rsidRPr="00841EF3" w:rsidRDefault="00B2600C" w:rsidP="007944F1">
            <w:pPr>
              <w:rPr>
                <w:rFonts w:asciiTheme="majorBidi" w:hAnsiTheme="majorBidi" w:cstheme="majorBidi"/>
                <w:b/>
                <w:sz w:val="24"/>
                <w:szCs w:val="24"/>
              </w:rPr>
            </w:pPr>
            <w:r w:rsidRPr="00841EF3">
              <w:rPr>
                <w:rFonts w:asciiTheme="majorBidi" w:hAnsiTheme="majorBidi" w:cstheme="majorBidi"/>
                <w:b/>
                <w:sz w:val="24"/>
                <w:szCs w:val="24"/>
              </w:rPr>
              <w:t>SEMESTER</w:t>
            </w:r>
            <w:r w:rsidRPr="00841EF3">
              <w:rPr>
                <w:rFonts w:asciiTheme="majorBidi" w:hAnsiTheme="majorBidi" w:cstheme="majorBidi"/>
                <w:b/>
                <w:sz w:val="24"/>
                <w:szCs w:val="24"/>
              </w:rPr>
              <w:tab/>
            </w:r>
          </w:p>
        </w:tc>
        <w:tc>
          <w:tcPr>
            <w:tcW w:w="426" w:type="dxa"/>
          </w:tcPr>
          <w:p w:rsidR="00B2600C" w:rsidRPr="00841EF3" w:rsidRDefault="00B2600C" w:rsidP="007944F1">
            <w:pPr>
              <w:jc w:val="center"/>
              <w:rPr>
                <w:rFonts w:asciiTheme="majorBidi" w:hAnsiTheme="majorBidi" w:cstheme="majorBidi"/>
                <w:bCs/>
                <w:sz w:val="24"/>
                <w:szCs w:val="24"/>
              </w:rPr>
            </w:pPr>
            <w:r w:rsidRPr="00841EF3">
              <w:rPr>
                <w:rFonts w:asciiTheme="majorBidi" w:hAnsiTheme="majorBidi" w:cstheme="majorBidi"/>
                <w:bCs/>
                <w:sz w:val="24"/>
                <w:szCs w:val="24"/>
              </w:rPr>
              <w:t>:</w:t>
            </w:r>
          </w:p>
        </w:tc>
        <w:tc>
          <w:tcPr>
            <w:tcW w:w="9671" w:type="dxa"/>
          </w:tcPr>
          <w:p w:rsidR="00B2600C" w:rsidRPr="00841EF3" w:rsidRDefault="00B2600C" w:rsidP="007944F1">
            <w:pPr>
              <w:rPr>
                <w:rFonts w:asciiTheme="majorBidi" w:hAnsiTheme="majorBidi" w:cstheme="majorBidi"/>
                <w:bCs/>
                <w:sz w:val="24"/>
                <w:szCs w:val="24"/>
                <w:lang w:val="en-US"/>
              </w:rPr>
            </w:pPr>
          </w:p>
        </w:tc>
      </w:tr>
      <w:tr w:rsidR="00B2600C" w:rsidRPr="00841EF3" w:rsidTr="007944F1">
        <w:tc>
          <w:tcPr>
            <w:tcW w:w="4077" w:type="dxa"/>
          </w:tcPr>
          <w:p w:rsidR="00B2600C" w:rsidRPr="00841EF3" w:rsidRDefault="00B2600C" w:rsidP="007944F1">
            <w:pPr>
              <w:rPr>
                <w:rFonts w:asciiTheme="majorBidi" w:hAnsiTheme="majorBidi" w:cstheme="majorBidi"/>
                <w:b/>
                <w:sz w:val="24"/>
                <w:szCs w:val="24"/>
              </w:rPr>
            </w:pPr>
            <w:r w:rsidRPr="00841EF3">
              <w:rPr>
                <w:rFonts w:asciiTheme="majorBidi" w:hAnsiTheme="majorBidi" w:cstheme="majorBidi"/>
                <w:b/>
                <w:sz w:val="24"/>
                <w:szCs w:val="24"/>
              </w:rPr>
              <w:t>DOSEN PENGAMPU</w:t>
            </w:r>
          </w:p>
        </w:tc>
        <w:tc>
          <w:tcPr>
            <w:tcW w:w="426" w:type="dxa"/>
          </w:tcPr>
          <w:p w:rsidR="00B2600C" w:rsidRPr="00841EF3" w:rsidRDefault="00B2600C" w:rsidP="007944F1">
            <w:pPr>
              <w:jc w:val="center"/>
              <w:rPr>
                <w:rFonts w:asciiTheme="majorBidi" w:hAnsiTheme="majorBidi" w:cstheme="majorBidi"/>
                <w:bCs/>
                <w:sz w:val="24"/>
                <w:szCs w:val="24"/>
              </w:rPr>
            </w:pPr>
            <w:r w:rsidRPr="00841EF3">
              <w:rPr>
                <w:rFonts w:asciiTheme="majorBidi" w:hAnsiTheme="majorBidi" w:cstheme="majorBidi"/>
                <w:bCs/>
                <w:sz w:val="24"/>
                <w:szCs w:val="24"/>
              </w:rPr>
              <w:t>:</w:t>
            </w:r>
          </w:p>
        </w:tc>
        <w:tc>
          <w:tcPr>
            <w:tcW w:w="9671" w:type="dxa"/>
          </w:tcPr>
          <w:p w:rsidR="00B2600C" w:rsidRPr="00841EF3" w:rsidRDefault="00B2600C" w:rsidP="007944F1">
            <w:pPr>
              <w:rPr>
                <w:rFonts w:asciiTheme="majorBidi" w:hAnsiTheme="majorBidi" w:cstheme="majorBidi"/>
                <w:bCs/>
                <w:sz w:val="24"/>
                <w:szCs w:val="24"/>
              </w:rPr>
            </w:pPr>
          </w:p>
        </w:tc>
      </w:tr>
      <w:tr w:rsidR="00B2600C" w:rsidRPr="00841EF3" w:rsidTr="007944F1">
        <w:tc>
          <w:tcPr>
            <w:tcW w:w="4077" w:type="dxa"/>
          </w:tcPr>
          <w:p w:rsidR="00B2600C" w:rsidRPr="00841EF3" w:rsidRDefault="00B2600C" w:rsidP="007944F1">
            <w:pPr>
              <w:rPr>
                <w:rFonts w:asciiTheme="majorBidi" w:hAnsiTheme="majorBidi" w:cstheme="majorBidi"/>
                <w:b/>
                <w:sz w:val="24"/>
                <w:szCs w:val="24"/>
              </w:rPr>
            </w:pPr>
            <w:r w:rsidRPr="00841EF3">
              <w:rPr>
                <w:rFonts w:asciiTheme="majorBidi" w:hAnsiTheme="majorBidi" w:cstheme="majorBidi"/>
                <w:b/>
                <w:sz w:val="24"/>
                <w:szCs w:val="24"/>
              </w:rPr>
              <w:t>CAPAIAN PEMBELAJARAN</w:t>
            </w:r>
          </w:p>
        </w:tc>
        <w:tc>
          <w:tcPr>
            <w:tcW w:w="426" w:type="dxa"/>
          </w:tcPr>
          <w:p w:rsidR="00B2600C" w:rsidRPr="00841EF3" w:rsidRDefault="00B2600C" w:rsidP="007944F1">
            <w:pPr>
              <w:jc w:val="center"/>
              <w:rPr>
                <w:rFonts w:asciiTheme="majorBidi" w:hAnsiTheme="majorBidi" w:cstheme="majorBidi"/>
                <w:bCs/>
                <w:sz w:val="24"/>
                <w:szCs w:val="24"/>
              </w:rPr>
            </w:pPr>
            <w:r w:rsidRPr="00841EF3">
              <w:rPr>
                <w:rFonts w:asciiTheme="majorBidi" w:hAnsiTheme="majorBidi" w:cstheme="majorBidi"/>
                <w:bCs/>
                <w:sz w:val="24"/>
                <w:szCs w:val="24"/>
              </w:rPr>
              <w:t>:</w:t>
            </w:r>
          </w:p>
        </w:tc>
        <w:tc>
          <w:tcPr>
            <w:tcW w:w="9671" w:type="dxa"/>
          </w:tcPr>
          <w:p w:rsidR="00B2600C" w:rsidRPr="00841EF3" w:rsidRDefault="00B2600C" w:rsidP="00B2600C">
            <w:pPr>
              <w:rPr>
                <w:rFonts w:asciiTheme="majorBidi" w:hAnsiTheme="majorBidi" w:cstheme="majorBidi"/>
                <w:bCs/>
                <w:sz w:val="24"/>
                <w:szCs w:val="24"/>
              </w:rPr>
            </w:pPr>
            <w:r w:rsidRPr="00841EF3">
              <w:rPr>
                <w:rFonts w:asciiTheme="majorBidi" w:hAnsiTheme="majorBidi" w:cstheme="majorBidi"/>
                <w:bCs/>
                <w:sz w:val="24"/>
                <w:szCs w:val="24"/>
              </w:rPr>
              <w:t xml:space="preserve">Mahasiswa mampu menjabarkan,menjelaskan dan mempraktikkan tentang tokoh pemikir muslim dan pemkirannya dalam bidang ekonomi secara runtut sejak awal hijriyah sampai sekarang dan memiliki sumber otoritas yang jelas sehingga bangga sebagai mahasiswa ekis </w:t>
            </w:r>
          </w:p>
        </w:tc>
      </w:tr>
    </w:tbl>
    <w:p w:rsidR="00B2600C" w:rsidRPr="00841EF3" w:rsidRDefault="00B2600C" w:rsidP="00B2600C">
      <w:pPr>
        <w:jc w:val="center"/>
        <w:rPr>
          <w:rFonts w:asciiTheme="majorBidi" w:hAnsiTheme="majorBidi" w:cstheme="majorBidi"/>
          <w:bCs/>
          <w:sz w:val="24"/>
          <w:szCs w:val="24"/>
        </w:rPr>
      </w:pPr>
    </w:p>
    <w:tbl>
      <w:tblPr>
        <w:tblStyle w:val="TableGrid"/>
        <w:tblW w:w="14425" w:type="dxa"/>
        <w:tblLayout w:type="fixed"/>
        <w:tblLook w:val="04A0"/>
      </w:tblPr>
      <w:tblGrid>
        <w:gridCol w:w="1384"/>
        <w:gridCol w:w="2268"/>
        <w:gridCol w:w="2835"/>
        <w:gridCol w:w="1985"/>
        <w:gridCol w:w="1701"/>
        <w:gridCol w:w="992"/>
        <w:gridCol w:w="1276"/>
        <w:gridCol w:w="708"/>
        <w:gridCol w:w="1276"/>
      </w:tblGrid>
      <w:tr w:rsidR="00B2600C" w:rsidRPr="00841EF3" w:rsidTr="007944F1">
        <w:trPr>
          <w:trHeight w:val="898"/>
        </w:trPr>
        <w:tc>
          <w:tcPr>
            <w:tcW w:w="1384" w:type="dxa"/>
            <w:vMerge w:val="restart"/>
            <w:vAlign w:val="center"/>
          </w:tcPr>
          <w:p w:rsidR="00B2600C" w:rsidRPr="00841EF3" w:rsidRDefault="00B2600C" w:rsidP="007944F1">
            <w:pPr>
              <w:jc w:val="center"/>
              <w:rPr>
                <w:rFonts w:asciiTheme="majorBidi" w:hAnsiTheme="majorBidi" w:cstheme="majorBidi"/>
                <w:b/>
                <w:sz w:val="24"/>
                <w:szCs w:val="24"/>
              </w:rPr>
            </w:pPr>
            <w:r w:rsidRPr="00841EF3">
              <w:rPr>
                <w:rFonts w:asciiTheme="majorBidi" w:hAnsiTheme="majorBidi" w:cstheme="majorBidi"/>
                <w:b/>
                <w:sz w:val="24"/>
                <w:szCs w:val="24"/>
              </w:rPr>
              <w:t>Pertemuan  Ke</w:t>
            </w:r>
            <w:r w:rsidRPr="00841EF3">
              <w:rPr>
                <w:rFonts w:asciiTheme="majorBidi" w:hAnsiTheme="majorBidi" w:cstheme="majorBidi"/>
                <w:b/>
                <w:sz w:val="24"/>
                <w:szCs w:val="24"/>
                <w:lang w:val="en-GB"/>
              </w:rPr>
              <w:t xml:space="preserve"> </w:t>
            </w:r>
          </w:p>
        </w:tc>
        <w:tc>
          <w:tcPr>
            <w:tcW w:w="2268" w:type="dxa"/>
            <w:vMerge w:val="restart"/>
            <w:vAlign w:val="center"/>
          </w:tcPr>
          <w:p w:rsidR="00B2600C" w:rsidRPr="00841EF3" w:rsidRDefault="00B2600C" w:rsidP="007944F1">
            <w:pPr>
              <w:jc w:val="center"/>
              <w:rPr>
                <w:rFonts w:asciiTheme="majorBidi" w:hAnsiTheme="majorBidi" w:cstheme="majorBidi"/>
                <w:b/>
                <w:sz w:val="24"/>
                <w:szCs w:val="24"/>
              </w:rPr>
            </w:pPr>
            <w:r w:rsidRPr="00841EF3">
              <w:rPr>
                <w:rFonts w:asciiTheme="majorBidi" w:hAnsiTheme="majorBidi" w:cstheme="majorBidi"/>
                <w:b/>
                <w:sz w:val="24"/>
                <w:szCs w:val="24"/>
              </w:rPr>
              <w:t>Kemampuan Akhir yang direncanakan</w:t>
            </w:r>
            <w:r w:rsidRPr="00841EF3">
              <w:rPr>
                <w:rFonts w:asciiTheme="majorBidi" w:hAnsiTheme="majorBidi" w:cstheme="majorBidi"/>
                <w:b/>
                <w:sz w:val="24"/>
                <w:szCs w:val="24"/>
                <w:lang w:val="en-GB"/>
              </w:rPr>
              <w:t xml:space="preserve"> </w:t>
            </w:r>
          </w:p>
        </w:tc>
        <w:tc>
          <w:tcPr>
            <w:tcW w:w="2835" w:type="dxa"/>
            <w:vMerge w:val="restart"/>
            <w:vAlign w:val="center"/>
          </w:tcPr>
          <w:p w:rsidR="00B2600C" w:rsidRPr="00841EF3" w:rsidRDefault="00B2600C" w:rsidP="007944F1">
            <w:pPr>
              <w:jc w:val="center"/>
              <w:rPr>
                <w:rFonts w:asciiTheme="majorBidi" w:hAnsiTheme="majorBidi" w:cstheme="majorBidi"/>
                <w:b/>
                <w:sz w:val="24"/>
                <w:szCs w:val="24"/>
              </w:rPr>
            </w:pPr>
            <w:r w:rsidRPr="00841EF3">
              <w:rPr>
                <w:rFonts w:asciiTheme="majorBidi" w:hAnsiTheme="majorBidi" w:cstheme="majorBidi"/>
                <w:b/>
                <w:sz w:val="24"/>
                <w:szCs w:val="24"/>
                <w:lang w:val="en-GB"/>
              </w:rPr>
              <w:t>INDIKATOR</w:t>
            </w:r>
          </w:p>
        </w:tc>
        <w:tc>
          <w:tcPr>
            <w:tcW w:w="1985" w:type="dxa"/>
            <w:vMerge w:val="restart"/>
            <w:vAlign w:val="center"/>
          </w:tcPr>
          <w:p w:rsidR="00B2600C" w:rsidRPr="00841EF3" w:rsidRDefault="00B2600C" w:rsidP="007944F1">
            <w:pPr>
              <w:jc w:val="center"/>
              <w:rPr>
                <w:rFonts w:asciiTheme="majorBidi" w:hAnsiTheme="majorBidi" w:cstheme="majorBidi"/>
                <w:b/>
                <w:sz w:val="24"/>
                <w:szCs w:val="24"/>
              </w:rPr>
            </w:pPr>
            <w:r w:rsidRPr="00841EF3">
              <w:rPr>
                <w:rFonts w:asciiTheme="majorBidi" w:hAnsiTheme="majorBidi" w:cstheme="majorBidi"/>
                <w:b/>
                <w:sz w:val="24"/>
                <w:szCs w:val="24"/>
                <w:lang w:val="en-GB"/>
              </w:rPr>
              <w:t>MATERI POKOK</w:t>
            </w:r>
          </w:p>
        </w:tc>
        <w:tc>
          <w:tcPr>
            <w:tcW w:w="1701" w:type="dxa"/>
            <w:vMerge w:val="restart"/>
            <w:vAlign w:val="center"/>
          </w:tcPr>
          <w:p w:rsidR="00B2600C" w:rsidRPr="00841EF3" w:rsidRDefault="00B2600C" w:rsidP="007944F1">
            <w:pPr>
              <w:jc w:val="center"/>
              <w:rPr>
                <w:rFonts w:asciiTheme="majorBidi" w:hAnsiTheme="majorBidi" w:cstheme="majorBidi"/>
                <w:b/>
                <w:sz w:val="24"/>
                <w:szCs w:val="24"/>
              </w:rPr>
            </w:pPr>
            <w:r w:rsidRPr="00841EF3">
              <w:rPr>
                <w:rFonts w:asciiTheme="majorBidi" w:hAnsiTheme="majorBidi" w:cstheme="majorBidi"/>
                <w:b/>
                <w:sz w:val="24"/>
                <w:szCs w:val="24"/>
              </w:rPr>
              <w:t>Bentuk pembelajaran (metode dan pengalaman belajar)</w:t>
            </w:r>
            <w:r w:rsidRPr="00841EF3">
              <w:rPr>
                <w:rFonts w:asciiTheme="majorBidi" w:hAnsiTheme="majorBidi" w:cstheme="majorBidi"/>
                <w:b/>
                <w:sz w:val="24"/>
                <w:szCs w:val="24"/>
                <w:lang w:val="en-GB"/>
              </w:rPr>
              <w:t xml:space="preserve"> </w:t>
            </w:r>
          </w:p>
        </w:tc>
        <w:tc>
          <w:tcPr>
            <w:tcW w:w="2976" w:type="dxa"/>
            <w:gridSpan w:val="3"/>
          </w:tcPr>
          <w:p w:rsidR="00B2600C" w:rsidRPr="00841EF3" w:rsidRDefault="00B2600C" w:rsidP="007944F1">
            <w:pPr>
              <w:jc w:val="center"/>
              <w:rPr>
                <w:rFonts w:asciiTheme="majorBidi" w:hAnsiTheme="majorBidi" w:cstheme="majorBidi"/>
                <w:b/>
                <w:sz w:val="24"/>
                <w:szCs w:val="24"/>
              </w:rPr>
            </w:pPr>
            <w:r w:rsidRPr="00841EF3">
              <w:rPr>
                <w:rFonts w:asciiTheme="majorBidi" w:hAnsiTheme="majorBidi" w:cstheme="majorBidi"/>
                <w:b/>
                <w:sz w:val="24"/>
                <w:szCs w:val="24"/>
              </w:rPr>
              <w:t>PENILAIAN</w:t>
            </w:r>
          </w:p>
        </w:tc>
        <w:tc>
          <w:tcPr>
            <w:tcW w:w="1276" w:type="dxa"/>
            <w:vMerge w:val="restart"/>
            <w:vAlign w:val="center"/>
          </w:tcPr>
          <w:p w:rsidR="00B2600C" w:rsidRPr="00841EF3" w:rsidRDefault="00B2600C" w:rsidP="007944F1">
            <w:pPr>
              <w:jc w:val="center"/>
              <w:rPr>
                <w:rFonts w:asciiTheme="majorBidi" w:hAnsiTheme="majorBidi" w:cstheme="majorBidi"/>
                <w:b/>
                <w:sz w:val="24"/>
                <w:szCs w:val="24"/>
              </w:rPr>
            </w:pPr>
            <w:r w:rsidRPr="00841EF3">
              <w:rPr>
                <w:rFonts w:asciiTheme="majorBidi" w:hAnsiTheme="majorBidi" w:cstheme="majorBidi"/>
                <w:b/>
                <w:sz w:val="24"/>
                <w:szCs w:val="24"/>
              </w:rPr>
              <w:t>Referensi</w:t>
            </w:r>
            <w:r w:rsidRPr="00841EF3">
              <w:rPr>
                <w:rFonts w:asciiTheme="majorBidi" w:hAnsiTheme="majorBidi" w:cstheme="majorBidi"/>
                <w:b/>
                <w:sz w:val="24"/>
                <w:szCs w:val="24"/>
                <w:lang w:val="en-GB"/>
              </w:rPr>
              <w:t xml:space="preserve"> </w:t>
            </w:r>
          </w:p>
        </w:tc>
      </w:tr>
      <w:tr w:rsidR="00B2600C" w:rsidRPr="00841EF3" w:rsidTr="00D937EC">
        <w:tc>
          <w:tcPr>
            <w:tcW w:w="1384" w:type="dxa"/>
            <w:vMerge/>
            <w:vAlign w:val="center"/>
          </w:tcPr>
          <w:p w:rsidR="00B2600C" w:rsidRPr="00841EF3" w:rsidRDefault="00B2600C" w:rsidP="007944F1">
            <w:pPr>
              <w:jc w:val="center"/>
              <w:rPr>
                <w:rFonts w:asciiTheme="majorBidi" w:hAnsiTheme="majorBidi" w:cstheme="majorBidi"/>
                <w:b/>
                <w:sz w:val="24"/>
                <w:szCs w:val="24"/>
              </w:rPr>
            </w:pPr>
          </w:p>
        </w:tc>
        <w:tc>
          <w:tcPr>
            <w:tcW w:w="2268" w:type="dxa"/>
            <w:vMerge/>
            <w:vAlign w:val="center"/>
          </w:tcPr>
          <w:p w:rsidR="00B2600C" w:rsidRPr="00841EF3" w:rsidRDefault="00B2600C" w:rsidP="007944F1">
            <w:pPr>
              <w:jc w:val="center"/>
              <w:rPr>
                <w:rFonts w:asciiTheme="majorBidi" w:hAnsiTheme="majorBidi" w:cstheme="majorBidi"/>
                <w:b/>
                <w:sz w:val="24"/>
                <w:szCs w:val="24"/>
              </w:rPr>
            </w:pPr>
          </w:p>
        </w:tc>
        <w:tc>
          <w:tcPr>
            <w:tcW w:w="2835" w:type="dxa"/>
            <w:vMerge/>
            <w:vAlign w:val="center"/>
          </w:tcPr>
          <w:p w:rsidR="00B2600C" w:rsidRPr="00841EF3" w:rsidRDefault="00B2600C" w:rsidP="007944F1">
            <w:pPr>
              <w:jc w:val="center"/>
              <w:rPr>
                <w:rFonts w:asciiTheme="majorBidi" w:hAnsiTheme="majorBidi" w:cstheme="majorBidi"/>
                <w:b/>
                <w:sz w:val="24"/>
                <w:szCs w:val="24"/>
              </w:rPr>
            </w:pPr>
          </w:p>
        </w:tc>
        <w:tc>
          <w:tcPr>
            <w:tcW w:w="1985" w:type="dxa"/>
            <w:vMerge/>
            <w:vAlign w:val="center"/>
          </w:tcPr>
          <w:p w:rsidR="00B2600C" w:rsidRPr="00841EF3" w:rsidRDefault="00B2600C" w:rsidP="007944F1">
            <w:pPr>
              <w:jc w:val="center"/>
              <w:rPr>
                <w:rFonts w:asciiTheme="majorBidi" w:hAnsiTheme="majorBidi" w:cstheme="majorBidi"/>
                <w:b/>
                <w:sz w:val="24"/>
                <w:szCs w:val="24"/>
              </w:rPr>
            </w:pPr>
          </w:p>
        </w:tc>
        <w:tc>
          <w:tcPr>
            <w:tcW w:w="1701" w:type="dxa"/>
            <w:vMerge/>
            <w:vAlign w:val="center"/>
          </w:tcPr>
          <w:p w:rsidR="00B2600C" w:rsidRPr="00841EF3" w:rsidRDefault="00B2600C" w:rsidP="007944F1">
            <w:pPr>
              <w:jc w:val="center"/>
              <w:rPr>
                <w:rFonts w:asciiTheme="majorBidi" w:hAnsiTheme="majorBidi" w:cstheme="majorBidi"/>
                <w:b/>
                <w:sz w:val="24"/>
                <w:szCs w:val="24"/>
              </w:rPr>
            </w:pPr>
          </w:p>
        </w:tc>
        <w:tc>
          <w:tcPr>
            <w:tcW w:w="992" w:type="dxa"/>
            <w:vAlign w:val="center"/>
          </w:tcPr>
          <w:p w:rsidR="00B2600C" w:rsidRPr="00841EF3" w:rsidRDefault="00B2600C" w:rsidP="007944F1">
            <w:pPr>
              <w:jc w:val="center"/>
              <w:rPr>
                <w:rFonts w:asciiTheme="majorBidi" w:hAnsiTheme="majorBidi" w:cstheme="majorBidi"/>
                <w:b/>
                <w:sz w:val="24"/>
                <w:szCs w:val="24"/>
              </w:rPr>
            </w:pPr>
            <w:r w:rsidRPr="00841EF3">
              <w:rPr>
                <w:rFonts w:asciiTheme="majorBidi" w:hAnsiTheme="majorBidi" w:cstheme="majorBidi"/>
                <w:b/>
                <w:sz w:val="24"/>
                <w:szCs w:val="24"/>
              </w:rPr>
              <w:t>Jenis</w:t>
            </w:r>
            <w:r w:rsidRPr="00841EF3">
              <w:rPr>
                <w:rFonts w:asciiTheme="majorBidi" w:hAnsiTheme="majorBidi" w:cstheme="majorBidi"/>
                <w:b/>
                <w:sz w:val="24"/>
                <w:szCs w:val="24"/>
                <w:lang w:val="en-GB"/>
              </w:rPr>
              <w:t xml:space="preserve"> </w:t>
            </w:r>
          </w:p>
        </w:tc>
        <w:tc>
          <w:tcPr>
            <w:tcW w:w="1276" w:type="dxa"/>
            <w:vAlign w:val="center"/>
          </w:tcPr>
          <w:p w:rsidR="00B2600C" w:rsidRPr="00841EF3" w:rsidRDefault="00B2600C" w:rsidP="007944F1">
            <w:pPr>
              <w:jc w:val="center"/>
              <w:rPr>
                <w:rFonts w:asciiTheme="majorBidi" w:hAnsiTheme="majorBidi" w:cstheme="majorBidi"/>
                <w:b/>
                <w:sz w:val="24"/>
                <w:szCs w:val="24"/>
              </w:rPr>
            </w:pPr>
            <w:r w:rsidRPr="00841EF3">
              <w:rPr>
                <w:rFonts w:asciiTheme="majorBidi" w:hAnsiTheme="majorBidi" w:cstheme="majorBidi"/>
                <w:b/>
                <w:sz w:val="24"/>
                <w:szCs w:val="24"/>
              </w:rPr>
              <w:t>Kriteria</w:t>
            </w:r>
            <w:r w:rsidRPr="00841EF3">
              <w:rPr>
                <w:rFonts w:asciiTheme="majorBidi" w:hAnsiTheme="majorBidi" w:cstheme="majorBidi"/>
                <w:b/>
                <w:sz w:val="24"/>
                <w:szCs w:val="24"/>
                <w:lang w:val="en-GB"/>
              </w:rPr>
              <w:t xml:space="preserve"> </w:t>
            </w:r>
          </w:p>
        </w:tc>
        <w:tc>
          <w:tcPr>
            <w:tcW w:w="708" w:type="dxa"/>
            <w:vAlign w:val="center"/>
          </w:tcPr>
          <w:p w:rsidR="00B2600C" w:rsidRPr="00841EF3" w:rsidRDefault="00B2600C" w:rsidP="007944F1">
            <w:pPr>
              <w:jc w:val="center"/>
              <w:rPr>
                <w:rFonts w:asciiTheme="majorBidi" w:hAnsiTheme="majorBidi" w:cstheme="majorBidi"/>
                <w:b/>
                <w:sz w:val="24"/>
                <w:szCs w:val="24"/>
              </w:rPr>
            </w:pPr>
            <w:r w:rsidRPr="00841EF3">
              <w:rPr>
                <w:rFonts w:asciiTheme="majorBidi" w:hAnsiTheme="majorBidi" w:cstheme="majorBidi"/>
                <w:b/>
                <w:sz w:val="24"/>
                <w:szCs w:val="24"/>
              </w:rPr>
              <w:t>Bobot</w:t>
            </w:r>
            <w:r w:rsidRPr="00841EF3">
              <w:rPr>
                <w:rFonts w:asciiTheme="majorBidi" w:hAnsiTheme="majorBidi" w:cstheme="majorBidi"/>
                <w:b/>
                <w:sz w:val="24"/>
                <w:szCs w:val="24"/>
                <w:lang w:val="en-GB"/>
              </w:rPr>
              <w:t xml:space="preserve"> </w:t>
            </w:r>
          </w:p>
        </w:tc>
        <w:tc>
          <w:tcPr>
            <w:tcW w:w="1276" w:type="dxa"/>
            <w:vMerge/>
          </w:tcPr>
          <w:p w:rsidR="00B2600C" w:rsidRPr="00841EF3" w:rsidRDefault="00B2600C" w:rsidP="007944F1">
            <w:pPr>
              <w:jc w:val="center"/>
              <w:rPr>
                <w:rFonts w:asciiTheme="majorBidi" w:hAnsiTheme="majorBidi" w:cstheme="majorBidi"/>
                <w:b/>
                <w:sz w:val="24"/>
                <w:szCs w:val="24"/>
              </w:rPr>
            </w:pPr>
          </w:p>
        </w:tc>
      </w:tr>
      <w:tr w:rsidR="00B2600C" w:rsidRPr="00841EF3" w:rsidTr="00D937EC">
        <w:tc>
          <w:tcPr>
            <w:tcW w:w="1384" w:type="dxa"/>
          </w:tcPr>
          <w:p w:rsidR="00B2600C" w:rsidRPr="00841EF3" w:rsidRDefault="00B2600C" w:rsidP="007944F1">
            <w:pPr>
              <w:jc w:val="center"/>
              <w:rPr>
                <w:rFonts w:asciiTheme="majorBidi" w:hAnsiTheme="majorBidi" w:cstheme="majorBidi"/>
                <w:bCs/>
                <w:sz w:val="24"/>
                <w:szCs w:val="24"/>
              </w:rPr>
            </w:pPr>
            <w:r w:rsidRPr="00841EF3">
              <w:rPr>
                <w:rFonts w:asciiTheme="majorBidi" w:hAnsiTheme="majorBidi" w:cstheme="majorBidi"/>
                <w:bCs/>
                <w:sz w:val="24"/>
                <w:szCs w:val="24"/>
              </w:rPr>
              <w:t>1</w:t>
            </w:r>
          </w:p>
        </w:tc>
        <w:tc>
          <w:tcPr>
            <w:tcW w:w="2268" w:type="dxa"/>
          </w:tcPr>
          <w:p w:rsidR="00B2600C" w:rsidRPr="00841EF3" w:rsidRDefault="00AE1D61" w:rsidP="007944F1">
            <w:pPr>
              <w:jc w:val="both"/>
              <w:rPr>
                <w:rFonts w:asciiTheme="majorBidi" w:hAnsiTheme="majorBidi" w:cstheme="majorBidi"/>
                <w:bCs/>
                <w:sz w:val="24"/>
                <w:szCs w:val="24"/>
              </w:rPr>
            </w:pPr>
            <w:proofErr w:type="spellStart"/>
            <w:r w:rsidRPr="00841EF3">
              <w:rPr>
                <w:rFonts w:asciiTheme="majorBidi" w:hAnsiTheme="majorBidi" w:cstheme="majorBidi"/>
                <w:bCs/>
                <w:sz w:val="24"/>
                <w:szCs w:val="24"/>
                <w:lang w:val="en-US"/>
              </w:rPr>
              <w:t>Mahasiswa</w:t>
            </w:r>
            <w:proofErr w:type="spellEnd"/>
            <w:r w:rsidRPr="00841EF3">
              <w:rPr>
                <w:rFonts w:asciiTheme="majorBidi" w:hAnsiTheme="majorBidi" w:cstheme="majorBidi"/>
                <w:bCs/>
                <w:sz w:val="24"/>
                <w:szCs w:val="24"/>
                <w:lang w:val="en-US"/>
              </w:rPr>
              <w:t xml:space="preserve"> </w:t>
            </w:r>
            <w:r w:rsidR="00B2600C" w:rsidRPr="00841EF3">
              <w:rPr>
                <w:rFonts w:asciiTheme="majorBidi" w:hAnsiTheme="majorBidi" w:cstheme="majorBidi"/>
                <w:bCs/>
                <w:sz w:val="24"/>
                <w:szCs w:val="24"/>
              </w:rPr>
              <w:t xml:space="preserve">memiliki wawasan dasar </w:t>
            </w:r>
            <w:proofErr w:type="spellStart"/>
            <w:r w:rsidRPr="00841EF3">
              <w:rPr>
                <w:rFonts w:asciiTheme="majorBidi" w:hAnsiTheme="majorBidi" w:cstheme="majorBidi"/>
                <w:bCs/>
                <w:sz w:val="24"/>
                <w:szCs w:val="24"/>
                <w:lang w:val="en-US"/>
              </w:rPr>
              <w:t>dan</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mampu</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menjelaskan</w:t>
            </w:r>
            <w:proofErr w:type="spellEnd"/>
            <w:r w:rsidRPr="00841EF3">
              <w:rPr>
                <w:rFonts w:asciiTheme="majorBidi" w:hAnsiTheme="majorBidi" w:cstheme="majorBidi"/>
                <w:bCs/>
                <w:sz w:val="24"/>
                <w:szCs w:val="24"/>
                <w:lang w:val="en-US"/>
              </w:rPr>
              <w:t xml:space="preserve"> </w:t>
            </w:r>
            <w:r w:rsidR="00B2600C" w:rsidRPr="00841EF3">
              <w:rPr>
                <w:rFonts w:asciiTheme="majorBidi" w:hAnsiTheme="majorBidi" w:cstheme="majorBidi"/>
                <w:bCs/>
                <w:sz w:val="24"/>
                <w:szCs w:val="24"/>
              </w:rPr>
              <w:t>tentang konsep ekonomi arab pra Islam</w:t>
            </w:r>
          </w:p>
        </w:tc>
        <w:tc>
          <w:tcPr>
            <w:tcW w:w="2835" w:type="dxa"/>
          </w:tcPr>
          <w:p w:rsidR="00AE1D61" w:rsidRPr="00841EF3" w:rsidRDefault="00AE1D61" w:rsidP="00AE1D61">
            <w:pPr>
              <w:pStyle w:val="ListParagraph"/>
              <w:numPr>
                <w:ilvl w:val="0"/>
                <w:numId w:val="24"/>
              </w:numPr>
              <w:ind w:left="317"/>
              <w:rPr>
                <w:rFonts w:asciiTheme="majorBidi" w:hAnsiTheme="majorBidi" w:cstheme="majorBidi"/>
                <w:bCs/>
                <w:sz w:val="24"/>
                <w:szCs w:val="24"/>
              </w:rPr>
            </w:pPr>
            <w:r w:rsidRPr="00841EF3">
              <w:rPr>
                <w:rFonts w:asciiTheme="majorBidi" w:hAnsiTheme="majorBidi" w:cstheme="majorBidi"/>
                <w:bCs/>
                <w:sz w:val="24"/>
                <w:szCs w:val="24"/>
              </w:rPr>
              <w:t>Menjelaskan pengertian konsep Kehidupan  sosial dan Ekonomi Bangsa Arab Masa Pra Islam</w:t>
            </w:r>
          </w:p>
          <w:p w:rsidR="00B2600C" w:rsidRPr="00841EF3" w:rsidRDefault="00AE1D61" w:rsidP="00AE1D61">
            <w:pPr>
              <w:pStyle w:val="ListParagraph"/>
              <w:numPr>
                <w:ilvl w:val="0"/>
                <w:numId w:val="24"/>
              </w:numPr>
              <w:ind w:left="317"/>
              <w:rPr>
                <w:rFonts w:asciiTheme="majorBidi" w:hAnsiTheme="majorBidi" w:cstheme="majorBidi"/>
                <w:bCs/>
                <w:sz w:val="24"/>
                <w:szCs w:val="24"/>
              </w:rPr>
            </w:pPr>
            <w:r w:rsidRPr="00841EF3">
              <w:rPr>
                <w:rFonts w:asciiTheme="majorBidi" w:hAnsiTheme="majorBidi" w:cstheme="majorBidi"/>
                <w:bCs/>
                <w:sz w:val="24"/>
                <w:szCs w:val="24"/>
              </w:rPr>
              <w:t>menjelaskan tata cara bangsa arab berdagang</w:t>
            </w:r>
          </w:p>
        </w:tc>
        <w:tc>
          <w:tcPr>
            <w:tcW w:w="1985" w:type="dxa"/>
          </w:tcPr>
          <w:p w:rsidR="00AE1D61" w:rsidRPr="00841EF3" w:rsidRDefault="00AE1D61" w:rsidP="00AE1D61">
            <w:pPr>
              <w:rPr>
                <w:rFonts w:asciiTheme="majorBidi" w:hAnsiTheme="majorBidi" w:cstheme="majorBidi"/>
                <w:bCs/>
                <w:sz w:val="24"/>
                <w:szCs w:val="24"/>
              </w:rPr>
            </w:pPr>
            <w:r w:rsidRPr="00841EF3">
              <w:rPr>
                <w:rFonts w:asciiTheme="majorBidi" w:hAnsiTheme="majorBidi" w:cstheme="majorBidi"/>
                <w:bCs/>
                <w:sz w:val="24"/>
                <w:szCs w:val="24"/>
              </w:rPr>
              <w:t>Pengertian ekonomi Islam dan praktek Ekonomi Arab pra Islam</w:t>
            </w:r>
          </w:p>
          <w:p w:rsidR="00B2600C" w:rsidRPr="00841EF3" w:rsidRDefault="00B2600C" w:rsidP="00AE1D61">
            <w:pPr>
              <w:spacing w:after="0" w:line="240" w:lineRule="auto"/>
              <w:rPr>
                <w:rFonts w:asciiTheme="majorBidi" w:hAnsiTheme="majorBidi" w:cstheme="majorBidi"/>
                <w:bCs/>
                <w:sz w:val="24"/>
                <w:szCs w:val="24"/>
                <w:lang w:val="en-US"/>
              </w:rPr>
            </w:pPr>
          </w:p>
        </w:tc>
        <w:tc>
          <w:tcPr>
            <w:tcW w:w="1701" w:type="dxa"/>
          </w:tcPr>
          <w:p w:rsidR="00B2600C" w:rsidRPr="00841EF3" w:rsidRDefault="00B2600C" w:rsidP="00B2600C">
            <w:pPr>
              <w:pStyle w:val="ListParagraph"/>
              <w:numPr>
                <w:ilvl w:val="0"/>
                <w:numId w:val="2"/>
              </w:numPr>
              <w:spacing w:after="0" w:line="240" w:lineRule="auto"/>
              <w:ind w:left="317" w:hanging="317"/>
              <w:jc w:val="both"/>
              <w:rPr>
                <w:rFonts w:asciiTheme="majorBidi" w:hAnsiTheme="majorBidi" w:cstheme="majorBidi"/>
                <w:bCs/>
                <w:sz w:val="24"/>
                <w:szCs w:val="24"/>
                <w:lang w:val="en-US"/>
              </w:rPr>
            </w:pPr>
            <w:proofErr w:type="spellStart"/>
            <w:r w:rsidRPr="00841EF3">
              <w:rPr>
                <w:rFonts w:asciiTheme="majorBidi" w:hAnsiTheme="majorBidi" w:cstheme="majorBidi"/>
                <w:bCs/>
                <w:sz w:val="24"/>
                <w:szCs w:val="24"/>
                <w:lang w:val="en-US"/>
              </w:rPr>
              <w:t>Braninstroaming</w:t>
            </w:r>
            <w:proofErr w:type="spellEnd"/>
          </w:p>
          <w:p w:rsidR="00B2600C" w:rsidRPr="00841EF3" w:rsidRDefault="00B2600C" w:rsidP="00B2600C">
            <w:pPr>
              <w:pStyle w:val="ListParagraph"/>
              <w:numPr>
                <w:ilvl w:val="0"/>
                <w:numId w:val="2"/>
              </w:numPr>
              <w:spacing w:after="0" w:line="240" w:lineRule="auto"/>
              <w:ind w:left="317" w:hanging="317"/>
              <w:jc w:val="both"/>
              <w:rPr>
                <w:rFonts w:asciiTheme="majorBidi" w:hAnsiTheme="majorBidi" w:cstheme="majorBidi"/>
                <w:bCs/>
                <w:sz w:val="24"/>
                <w:szCs w:val="24"/>
                <w:lang w:val="en-US"/>
              </w:rPr>
            </w:pPr>
            <w:r w:rsidRPr="00841EF3">
              <w:rPr>
                <w:rFonts w:asciiTheme="majorBidi" w:hAnsiTheme="majorBidi" w:cstheme="majorBidi"/>
                <w:bCs/>
                <w:sz w:val="24"/>
                <w:szCs w:val="24"/>
              </w:rPr>
              <w:t>Ceramah</w:t>
            </w:r>
          </w:p>
          <w:p w:rsidR="00B2600C" w:rsidRPr="00841EF3" w:rsidRDefault="00B2600C" w:rsidP="00B2600C">
            <w:pPr>
              <w:pStyle w:val="ListParagraph"/>
              <w:numPr>
                <w:ilvl w:val="0"/>
                <w:numId w:val="2"/>
              </w:numPr>
              <w:spacing w:after="0" w:line="240" w:lineRule="auto"/>
              <w:ind w:left="317" w:hanging="317"/>
              <w:jc w:val="both"/>
              <w:rPr>
                <w:rFonts w:asciiTheme="majorBidi" w:hAnsiTheme="majorBidi" w:cstheme="majorBidi"/>
                <w:bCs/>
                <w:sz w:val="24"/>
                <w:szCs w:val="24"/>
                <w:lang w:val="en-US"/>
              </w:rPr>
            </w:pPr>
            <w:r w:rsidRPr="00841EF3">
              <w:rPr>
                <w:rFonts w:asciiTheme="majorBidi" w:hAnsiTheme="majorBidi" w:cstheme="majorBidi"/>
                <w:bCs/>
                <w:sz w:val="24"/>
                <w:szCs w:val="24"/>
              </w:rPr>
              <w:t>Diskusi</w:t>
            </w:r>
          </w:p>
          <w:p w:rsidR="00B2600C" w:rsidRPr="00841EF3" w:rsidRDefault="00B2600C" w:rsidP="00B2600C">
            <w:pPr>
              <w:pStyle w:val="ListParagraph"/>
              <w:numPr>
                <w:ilvl w:val="0"/>
                <w:numId w:val="2"/>
              </w:numPr>
              <w:spacing w:after="0" w:line="240" w:lineRule="auto"/>
              <w:ind w:left="317" w:hanging="317"/>
              <w:jc w:val="both"/>
              <w:rPr>
                <w:rFonts w:asciiTheme="majorBidi" w:hAnsiTheme="majorBidi" w:cstheme="majorBidi"/>
                <w:bCs/>
                <w:sz w:val="24"/>
                <w:szCs w:val="24"/>
                <w:lang w:val="en-US"/>
              </w:rPr>
            </w:pPr>
            <w:r w:rsidRPr="00841EF3">
              <w:rPr>
                <w:rFonts w:asciiTheme="majorBidi" w:hAnsiTheme="majorBidi" w:cstheme="majorBidi"/>
                <w:bCs/>
                <w:sz w:val="24"/>
                <w:szCs w:val="24"/>
              </w:rPr>
              <w:t>Tanyajawb</w:t>
            </w:r>
          </w:p>
          <w:p w:rsidR="00B2600C" w:rsidRPr="00841EF3" w:rsidRDefault="00B2600C" w:rsidP="00B2600C">
            <w:pPr>
              <w:pStyle w:val="ListParagraph"/>
              <w:numPr>
                <w:ilvl w:val="0"/>
                <w:numId w:val="2"/>
              </w:numPr>
              <w:spacing w:after="0" w:line="240" w:lineRule="auto"/>
              <w:ind w:left="317" w:hanging="317"/>
              <w:jc w:val="both"/>
              <w:rPr>
                <w:rFonts w:asciiTheme="majorBidi" w:hAnsiTheme="majorBidi" w:cstheme="majorBidi"/>
                <w:bCs/>
                <w:sz w:val="24"/>
                <w:szCs w:val="24"/>
                <w:lang w:val="en-US"/>
              </w:rPr>
            </w:pPr>
            <w:r w:rsidRPr="00841EF3">
              <w:rPr>
                <w:rFonts w:asciiTheme="majorBidi" w:hAnsiTheme="majorBidi" w:cstheme="majorBidi"/>
                <w:bCs/>
                <w:sz w:val="24"/>
                <w:szCs w:val="24"/>
              </w:rPr>
              <w:t>Penugasan</w:t>
            </w:r>
          </w:p>
        </w:tc>
        <w:tc>
          <w:tcPr>
            <w:tcW w:w="992" w:type="dxa"/>
          </w:tcPr>
          <w:p w:rsidR="00B2600C" w:rsidRPr="00841EF3" w:rsidRDefault="00B2600C" w:rsidP="007944F1">
            <w:pPr>
              <w:jc w:val="center"/>
              <w:rPr>
                <w:rFonts w:asciiTheme="majorBidi" w:hAnsiTheme="majorBidi" w:cstheme="majorBidi"/>
                <w:bCs/>
                <w:sz w:val="24"/>
                <w:szCs w:val="24"/>
                <w:lang w:val="en-US"/>
              </w:rPr>
            </w:pPr>
            <w:proofErr w:type="spellStart"/>
            <w:r w:rsidRPr="00841EF3">
              <w:rPr>
                <w:rFonts w:asciiTheme="majorBidi" w:hAnsiTheme="majorBidi" w:cstheme="majorBidi"/>
                <w:bCs/>
                <w:sz w:val="24"/>
                <w:szCs w:val="24"/>
                <w:lang w:val="en-US"/>
              </w:rPr>
              <w:t>Tes</w:t>
            </w:r>
            <w:proofErr w:type="spellEnd"/>
          </w:p>
        </w:tc>
        <w:tc>
          <w:tcPr>
            <w:tcW w:w="1276" w:type="dxa"/>
          </w:tcPr>
          <w:p w:rsidR="00B2600C" w:rsidRPr="00841EF3" w:rsidRDefault="00B2600C" w:rsidP="007944F1">
            <w:pPr>
              <w:rPr>
                <w:rFonts w:asciiTheme="majorBidi" w:hAnsiTheme="majorBidi" w:cstheme="majorBidi"/>
                <w:bCs/>
                <w:sz w:val="24"/>
                <w:szCs w:val="24"/>
                <w:lang w:val="en-US"/>
              </w:rPr>
            </w:pPr>
            <w:r w:rsidRPr="00841EF3">
              <w:rPr>
                <w:rFonts w:asciiTheme="majorBidi" w:hAnsiTheme="majorBidi" w:cstheme="majorBidi"/>
                <w:bCs/>
                <w:sz w:val="24"/>
                <w:szCs w:val="24"/>
              </w:rPr>
              <w:t xml:space="preserve">Kebenaran pemahaman </w:t>
            </w:r>
            <w:r w:rsidR="00AE1D61" w:rsidRPr="00841EF3">
              <w:rPr>
                <w:rFonts w:asciiTheme="majorBidi" w:hAnsiTheme="majorBidi" w:cstheme="majorBidi"/>
                <w:bCs/>
                <w:sz w:val="24"/>
                <w:szCs w:val="24"/>
              </w:rPr>
              <w:t>konsep ekonomi arab pra Islam</w:t>
            </w:r>
          </w:p>
        </w:tc>
        <w:tc>
          <w:tcPr>
            <w:tcW w:w="708" w:type="dxa"/>
          </w:tcPr>
          <w:p w:rsidR="00B2600C" w:rsidRPr="00841EF3" w:rsidRDefault="00B2600C" w:rsidP="007944F1">
            <w:pPr>
              <w:jc w:val="center"/>
              <w:rPr>
                <w:rFonts w:asciiTheme="majorBidi" w:hAnsiTheme="majorBidi" w:cstheme="majorBidi"/>
                <w:bCs/>
                <w:sz w:val="24"/>
                <w:szCs w:val="24"/>
                <w:lang w:val="en-US"/>
              </w:rPr>
            </w:pPr>
            <w:r w:rsidRPr="00841EF3">
              <w:rPr>
                <w:rFonts w:asciiTheme="majorBidi" w:hAnsiTheme="majorBidi" w:cstheme="majorBidi"/>
                <w:bCs/>
                <w:sz w:val="24"/>
                <w:szCs w:val="24"/>
                <w:lang w:val="en-US"/>
              </w:rPr>
              <w:t>5%</w:t>
            </w:r>
          </w:p>
        </w:tc>
        <w:tc>
          <w:tcPr>
            <w:tcW w:w="1276" w:type="dxa"/>
          </w:tcPr>
          <w:p w:rsidR="00B2600C" w:rsidRPr="00841EF3" w:rsidRDefault="00B2600C" w:rsidP="007944F1">
            <w:pPr>
              <w:rPr>
                <w:rFonts w:asciiTheme="majorBidi" w:hAnsiTheme="majorBidi" w:cstheme="majorBidi"/>
                <w:bCs/>
                <w:sz w:val="24"/>
                <w:szCs w:val="24"/>
                <w:lang w:val="en-US"/>
              </w:rPr>
            </w:pPr>
          </w:p>
        </w:tc>
      </w:tr>
      <w:tr w:rsidR="00B2600C" w:rsidRPr="00841EF3" w:rsidTr="00D937EC">
        <w:tc>
          <w:tcPr>
            <w:tcW w:w="1384" w:type="dxa"/>
          </w:tcPr>
          <w:p w:rsidR="00B2600C" w:rsidRPr="00841EF3" w:rsidRDefault="00B2600C" w:rsidP="007944F1">
            <w:pPr>
              <w:jc w:val="center"/>
              <w:rPr>
                <w:rFonts w:asciiTheme="majorBidi" w:hAnsiTheme="majorBidi" w:cstheme="majorBidi"/>
                <w:bCs/>
                <w:sz w:val="24"/>
                <w:szCs w:val="24"/>
                <w:lang w:val="en-US"/>
              </w:rPr>
            </w:pPr>
            <w:r w:rsidRPr="00841EF3">
              <w:rPr>
                <w:rFonts w:asciiTheme="majorBidi" w:hAnsiTheme="majorBidi" w:cstheme="majorBidi"/>
                <w:bCs/>
                <w:sz w:val="24"/>
                <w:szCs w:val="24"/>
                <w:lang w:val="en-US"/>
              </w:rPr>
              <w:lastRenderedPageBreak/>
              <w:t>2</w:t>
            </w:r>
          </w:p>
        </w:tc>
        <w:tc>
          <w:tcPr>
            <w:tcW w:w="2268" w:type="dxa"/>
          </w:tcPr>
          <w:p w:rsidR="00B2600C" w:rsidRPr="00841EF3" w:rsidRDefault="00AE1D61" w:rsidP="007944F1">
            <w:pPr>
              <w:tabs>
                <w:tab w:val="num" w:pos="432"/>
              </w:tabs>
              <w:snapToGrid w:val="0"/>
              <w:ind w:left="34"/>
              <w:rPr>
                <w:rFonts w:asciiTheme="majorBidi" w:hAnsiTheme="majorBidi" w:cstheme="majorBidi"/>
                <w:bCs/>
                <w:sz w:val="24"/>
                <w:szCs w:val="24"/>
              </w:rPr>
            </w:pPr>
            <w:proofErr w:type="spellStart"/>
            <w:r w:rsidRPr="00841EF3">
              <w:rPr>
                <w:rFonts w:asciiTheme="majorBidi" w:hAnsiTheme="majorBidi" w:cstheme="majorBidi"/>
                <w:bCs/>
                <w:sz w:val="24"/>
                <w:szCs w:val="24"/>
                <w:lang w:val="en-US"/>
              </w:rPr>
              <w:t>Mahasiswa</w:t>
            </w:r>
            <w:proofErr w:type="spellEnd"/>
            <w:r w:rsidRPr="00841EF3">
              <w:rPr>
                <w:rFonts w:asciiTheme="majorBidi" w:hAnsiTheme="majorBidi" w:cstheme="majorBidi"/>
                <w:bCs/>
                <w:sz w:val="24"/>
                <w:szCs w:val="24"/>
              </w:rPr>
              <w:t xml:space="preserve"> memiliki wawasan </w:t>
            </w:r>
            <w:proofErr w:type="spellStart"/>
            <w:r w:rsidR="007F07C2" w:rsidRPr="00841EF3">
              <w:rPr>
                <w:rFonts w:asciiTheme="majorBidi" w:hAnsiTheme="majorBidi" w:cstheme="majorBidi"/>
                <w:bCs/>
                <w:sz w:val="24"/>
                <w:szCs w:val="24"/>
                <w:lang w:val="en-US"/>
              </w:rPr>
              <w:t>dan</w:t>
            </w:r>
            <w:proofErr w:type="spellEnd"/>
            <w:r w:rsidR="007F07C2" w:rsidRPr="00841EF3">
              <w:rPr>
                <w:rFonts w:asciiTheme="majorBidi" w:hAnsiTheme="majorBidi" w:cstheme="majorBidi"/>
                <w:bCs/>
                <w:sz w:val="24"/>
                <w:szCs w:val="24"/>
                <w:lang w:val="en-US"/>
              </w:rPr>
              <w:t xml:space="preserve"> </w:t>
            </w:r>
            <w:proofErr w:type="spellStart"/>
            <w:r w:rsidR="007F07C2" w:rsidRPr="00841EF3">
              <w:rPr>
                <w:rFonts w:asciiTheme="majorBidi" w:hAnsiTheme="majorBidi" w:cstheme="majorBidi"/>
                <w:bCs/>
                <w:sz w:val="24"/>
                <w:szCs w:val="24"/>
                <w:lang w:val="en-US"/>
              </w:rPr>
              <w:t>mampu</w:t>
            </w:r>
            <w:proofErr w:type="spellEnd"/>
            <w:r w:rsidR="007F07C2" w:rsidRPr="00841EF3">
              <w:rPr>
                <w:rFonts w:asciiTheme="majorBidi" w:hAnsiTheme="majorBidi" w:cstheme="majorBidi"/>
                <w:bCs/>
                <w:sz w:val="24"/>
                <w:szCs w:val="24"/>
                <w:lang w:val="en-US"/>
              </w:rPr>
              <w:t xml:space="preserve"> </w:t>
            </w:r>
            <w:proofErr w:type="spellStart"/>
            <w:r w:rsidR="007F07C2" w:rsidRPr="00841EF3">
              <w:rPr>
                <w:rFonts w:asciiTheme="majorBidi" w:hAnsiTheme="majorBidi" w:cstheme="majorBidi"/>
                <w:bCs/>
                <w:sz w:val="24"/>
                <w:szCs w:val="24"/>
                <w:lang w:val="en-US"/>
              </w:rPr>
              <w:t>menjelaskan</w:t>
            </w:r>
            <w:proofErr w:type="spellEnd"/>
            <w:r w:rsidR="007F07C2" w:rsidRPr="00841EF3">
              <w:rPr>
                <w:rFonts w:asciiTheme="majorBidi" w:hAnsiTheme="majorBidi" w:cstheme="majorBidi"/>
                <w:bCs/>
                <w:sz w:val="24"/>
                <w:szCs w:val="24"/>
                <w:lang w:val="en-US"/>
              </w:rPr>
              <w:t xml:space="preserve"> </w:t>
            </w:r>
            <w:r w:rsidRPr="00841EF3">
              <w:rPr>
                <w:rFonts w:asciiTheme="majorBidi" w:hAnsiTheme="majorBidi" w:cstheme="majorBidi"/>
                <w:bCs/>
                <w:sz w:val="24"/>
                <w:szCs w:val="24"/>
              </w:rPr>
              <w:t>tentang Aktivitas Ekonomi dan Bisnis Masa Rasulullah</w:t>
            </w:r>
          </w:p>
        </w:tc>
        <w:tc>
          <w:tcPr>
            <w:tcW w:w="2835" w:type="dxa"/>
          </w:tcPr>
          <w:p w:rsidR="00AE1D61" w:rsidRPr="00841EF3" w:rsidRDefault="00AE1D61" w:rsidP="00B2600C">
            <w:pPr>
              <w:pStyle w:val="ListParagraph"/>
              <w:numPr>
                <w:ilvl w:val="0"/>
                <w:numId w:val="3"/>
              </w:numPr>
              <w:spacing w:after="0" w:line="240" w:lineRule="auto"/>
              <w:ind w:left="317" w:hanging="283"/>
              <w:jc w:val="both"/>
              <w:rPr>
                <w:rFonts w:asciiTheme="majorBidi" w:hAnsiTheme="majorBidi" w:cstheme="majorBidi"/>
                <w:bCs/>
                <w:sz w:val="24"/>
                <w:szCs w:val="24"/>
                <w:lang w:val="en-US"/>
              </w:rPr>
            </w:pPr>
            <w:r w:rsidRPr="00841EF3">
              <w:rPr>
                <w:rFonts w:asciiTheme="majorBidi" w:hAnsiTheme="majorBidi" w:cstheme="majorBidi"/>
                <w:bCs/>
                <w:sz w:val="24"/>
                <w:szCs w:val="24"/>
              </w:rPr>
              <w:t>menjelaskan Sistem Aktivitas Ekonomi dan Bisnis Masa Rasulullahmengenai sistem ekonomi</w:t>
            </w:r>
          </w:p>
          <w:p w:rsidR="00AE1D61" w:rsidRPr="00841EF3" w:rsidRDefault="00AE1D61" w:rsidP="00B2600C">
            <w:pPr>
              <w:pStyle w:val="ListParagraph"/>
              <w:numPr>
                <w:ilvl w:val="0"/>
                <w:numId w:val="3"/>
              </w:numPr>
              <w:spacing w:after="0" w:line="240" w:lineRule="auto"/>
              <w:ind w:left="317" w:hanging="283"/>
              <w:jc w:val="both"/>
              <w:rPr>
                <w:rFonts w:asciiTheme="majorBidi" w:hAnsiTheme="majorBidi" w:cstheme="majorBidi"/>
                <w:bCs/>
                <w:sz w:val="24"/>
                <w:szCs w:val="24"/>
                <w:lang w:val="en-US"/>
              </w:rPr>
            </w:pPr>
            <w:r w:rsidRPr="00841EF3">
              <w:rPr>
                <w:rFonts w:asciiTheme="majorBidi" w:hAnsiTheme="majorBidi" w:cstheme="majorBidi"/>
                <w:bCs/>
                <w:sz w:val="24"/>
                <w:szCs w:val="24"/>
              </w:rPr>
              <w:t>menjelaskan Sistem Aktivitas Ekonomi dan Bisnis Masa Rasulullah sistem keuangan dan pajak</w:t>
            </w:r>
          </w:p>
          <w:p w:rsidR="00B2600C" w:rsidRPr="00841EF3" w:rsidRDefault="00AE1D61" w:rsidP="00B2600C">
            <w:pPr>
              <w:pStyle w:val="ListParagraph"/>
              <w:numPr>
                <w:ilvl w:val="0"/>
                <w:numId w:val="3"/>
              </w:numPr>
              <w:spacing w:after="0" w:line="240" w:lineRule="auto"/>
              <w:ind w:left="317" w:hanging="283"/>
              <w:jc w:val="both"/>
              <w:rPr>
                <w:rFonts w:asciiTheme="majorBidi" w:hAnsiTheme="majorBidi" w:cstheme="majorBidi"/>
                <w:bCs/>
                <w:sz w:val="24"/>
                <w:szCs w:val="24"/>
                <w:lang w:val="en-US"/>
              </w:rPr>
            </w:pPr>
            <w:r w:rsidRPr="00841EF3">
              <w:rPr>
                <w:rFonts w:asciiTheme="majorBidi" w:hAnsiTheme="majorBidi" w:cstheme="majorBidi"/>
                <w:bCs/>
                <w:sz w:val="24"/>
                <w:szCs w:val="24"/>
              </w:rPr>
              <w:t>menjelaskan Sistem Aktivitas Ekonomi dan Bisnis Masa Rasulullah</w:t>
            </w:r>
            <w:r w:rsidRPr="00841EF3">
              <w:rPr>
                <w:rFonts w:asciiTheme="majorBidi" w:hAnsiTheme="majorBidi" w:cstheme="majorBidi"/>
                <w:bCs/>
                <w:sz w:val="24"/>
                <w:szCs w:val="24"/>
                <w:lang w:val="en-US"/>
              </w:rPr>
              <w:t xml:space="preserve"> </w:t>
            </w:r>
            <w:r w:rsidRPr="00841EF3">
              <w:rPr>
                <w:rFonts w:asciiTheme="majorBidi" w:hAnsiTheme="majorBidi" w:cstheme="majorBidi"/>
                <w:bCs/>
                <w:sz w:val="24"/>
                <w:szCs w:val="24"/>
              </w:rPr>
              <w:t>baitul mal</w:t>
            </w:r>
          </w:p>
        </w:tc>
        <w:tc>
          <w:tcPr>
            <w:tcW w:w="1985" w:type="dxa"/>
          </w:tcPr>
          <w:p w:rsidR="00AE1D61" w:rsidRPr="00841EF3" w:rsidRDefault="00AE1D61" w:rsidP="00AE1D61">
            <w:pPr>
              <w:rPr>
                <w:rFonts w:asciiTheme="majorBidi" w:hAnsiTheme="majorBidi" w:cstheme="majorBidi"/>
                <w:bCs/>
                <w:sz w:val="24"/>
                <w:szCs w:val="24"/>
              </w:rPr>
            </w:pPr>
            <w:r w:rsidRPr="00841EF3">
              <w:rPr>
                <w:rFonts w:asciiTheme="majorBidi" w:hAnsiTheme="majorBidi" w:cstheme="majorBidi"/>
                <w:bCs/>
                <w:sz w:val="24"/>
                <w:szCs w:val="24"/>
              </w:rPr>
              <w:t>Aktivitas Ekonomi dan Bisnis Masa Rasulullah</w:t>
            </w:r>
          </w:p>
          <w:p w:rsidR="00B2600C" w:rsidRPr="00841EF3" w:rsidRDefault="00B2600C" w:rsidP="007944F1">
            <w:pPr>
              <w:pStyle w:val="ListParagraph"/>
              <w:ind w:left="317"/>
              <w:jc w:val="both"/>
              <w:rPr>
                <w:rFonts w:asciiTheme="majorBidi" w:hAnsiTheme="majorBidi" w:cstheme="majorBidi"/>
                <w:bCs/>
                <w:sz w:val="24"/>
                <w:szCs w:val="24"/>
              </w:rPr>
            </w:pPr>
          </w:p>
        </w:tc>
        <w:tc>
          <w:tcPr>
            <w:tcW w:w="1701" w:type="dxa"/>
          </w:tcPr>
          <w:p w:rsidR="00B2600C" w:rsidRPr="00841EF3" w:rsidRDefault="00B2600C" w:rsidP="00B2600C">
            <w:pPr>
              <w:pStyle w:val="ListParagraph"/>
              <w:numPr>
                <w:ilvl w:val="0"/>
                <w:numId w:val="4"/>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Ceramah</w:t>
            </w:r>
          </w:p>
          <w:p w:rsidR="00B2600C" w:rsidRPr="00841EF3" w:rsidRDefault="00B2600C" w:rsidP="00B2600C">
            <w:pPr>
              <w:pStyle w:val="ListParagraph"/>
              <w:numPr>
                <w:ilvl w:val="0"/>
                <w:numId w:val="4"/>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Diskusi</w:t>
            </w:r>
          </w:p>
          <w:p w:rsidR="00B2600C" w:rsidRPr="00841EF3" w:rsidRDefault="00B2600C" w:rsidP="00B2600C">
            <w:pPr>
              <w:pStyle w:val="ListParagraph"/>
              <w:numPr>
                <w:ilvl w:val="0"/>
                <w:numId w:val="4"/>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Tanyajaw</w:t>
            </w:r>
            <w:r w:rsidRPr="00841EF3">
              <w:rPr>
                <w:rFonts w:asciiTheme="majorBidi" w:hAnsiTheme="majorBidi" w:cstheme="majorBidi"/>
                <w:bCs/>
                <w:sz w:val="24"/>
                <w:szCs w:val="24"/>
                <w:lang w:val="en-US"/>
              </w:rPr>
              <w:t>b</w:t>
            </w:r>
          </w:p>
          <w:p w:rsidR="00B2600C" w:rsidRPr="00841EF3" w:rsidRDefault="00B2600C" w:rsidP="00B2600C">
            <w:pPr>
              <w:pStyle w:val="ListParagraph"/>
              <w:numPr>
                <w:ilvl w:val="0"/>
                <w:numId w:val="4"/>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Penugasan</w:t>
            </w:r>
          </w:p>
        </w:tc>
        <w:tc>
          <w:tcPr>
            <w:tcW w:w="992" w:type="dxa"/>
          </w:tcPr>
          <w:p w:rsidR="00B2600C" w:rsidRPr="00841EF3" w:rsidRDefault="00B2600C" w:rsidP="007944F1">
            <w:pPr>
              <w:jc w:val="center"/>
              <w:rPr>
                <w:rFonts w:asciiTheme="majorBidi" w:hAnsiTheme="majorBidi" w:cstheme="majorBidi"/>
                <w:bCs/>
                <w:sz w:val="24"/>
                <w:szCs w:val="24"/>
                <w:lang w:val="en-US"/>
              </w:rPr>
            </w:pPr>
            <w:proofErr w:type="spellStart"/>
            <w:r w:rsidRPr="00841EF3">
              <w:rPr>
                <w:rFonts w:asciiTheme="majorBidi" w:hAnsiTheme="majorBidi" w:cstheme="majorBidi"/>
                <w:bCs/>
                <w:sz w:val="24"/>
                <w:szCs w:val="24"/>
                <w:lang w:val="en-US"/>
              </w:rPr>
              <w:t>Tes</w:t>
            </w:r>
            <w:proofErr w:type="spellEnd"/>
          </w:p>
        </w:tc>
        <w:tc>
          <w:tcPr>
            <w:tcW w:w="1276" w:type="dxa"/>
          </w:tcPr>
          <w:p w:rsidR="00B2600C" w:rsidRPr="00841EF3" w:rsidRDefault="00B2600C" w:rsidP="007944F1">
            <w:pPr>
              <w:rPr>
                <w:rFonts w:asciiTheme="majorBidi" w:hAnsiTheme="majorBidi" w:cstheme="majorBidi"/>
                <w:bCs/>
                <w:sz w:val="24"/>
                <w:szCs w:val="24"/>
                <w:lang w:val="en-US"/>
              </w:rPr>
            </w:pPr>
            <w:r w:rsidRPr="00841EF3">
              <w:rPr>
                <w:rFonts w:asciiTheme="majorBidi" w:hAnsiTheme="majorBidi" w:cstheme="majorBidi"/>
                <w:bCs/>
                <w:sz w:val="24"/>
                <w:szCs w:val="24"/>
              </w:rPr>
              <w:t xml:space="preserve">Kebenaran pemahaman </w:t>
            </w:r>
            <w:r w:rsidR="00AE1D61" w:rsidRPr="00841EF3">
              <w:rPr>
                <w:rFonts w:asciiTheme="majorBidi" w:hAnsiTheme="majorBidi" w:cstheme="majorBidi"/>
                <w:bCs/>
                <w:sz w:val="24"/>
                <w:szCs w:val="24"/>
              </w:rPr>
              <w:t>Aktivitas Ekonomi dan Bisnis Masa Rasulullah</w:t>
            </w:r>
          </w:p>
        </w:tc>
        <w:tc>
          <w:tcPr>
            <w:tcW w:w="708" w:type="dxa"/>
          </w:tcPr>
          <w:p w:rsidR="00B2600C" w:rsidRPr="00841EF3" w:rsidRDefault="00B2600C" w:rsidP="007944F1">
            <w:pPr>
              <w:jc w:val="center"/>
              <w:rPr>
                <w:rFonts w:asciiTheme="majorBidi" w:hAnsiTheme="majorBidi" w:cstheme="majorBidi"/>
                <w:bCs/>
                <w:sz w:val="24"/>
                <w:szCs w:val="24"/>
                <w:lang w:val="en-US"/>
              </w:rPr>
            </w:pPr>
            <w:r w:rsidRPr="00841EF3">
              <w:rPr>
                <w:rFonts w:asciiTheme="majorBidi" w:hAnsiTheme="majorBidi" w:cstheme="majorBidi"/>
                <w:bCs/>
                <w:sz w:val="24"/>
                <w:szCs w:val="24"/>
                <w:lang w:val="en-US"/>
              </w:rPr>
              <w:t>10%</w:t>
            </w:r>
          </w:p>
        </w:tc>
        <w:tc>
          <w:tcPr>
            <w:tcW w:w="1276" w:type="dxa"/>
          </w:tcPr>
          <w:p w:rsidR="00B2600C" w:rsidRPr="00841EF3" w:rsidRDefault="00B2600C" w:rsidP="007944F1">
            <w:pPr>
              <w:rPr>
                <w:rFonts w:asciiTheme="majorBidi" w:hAnsiTheme="majorBidi" w:cstheme="majorBidi"/>
                <w:bCs/>
                <w:sz w:val="24"/>
                <w:szCs w:val="24"/>
                <w:lang w:val="en-US"/>
              </w:rPr>
            </w:pPr>
          </w:p>
        </w:tc>
      </w:tr>
      <w:tr w:rsidR="00B2600C" w:rsidRPr="00841EF3" w:rsidTr="00D937EC">
        <w:tc>
          <w:tcPr>
            <w:tcW w:w="1384" w:type="dxa"/>
          </w:tcPr>
          <w:p w:rsidR="00B2600C" w:rsidRPr="00841EF3" w:rsidRDefault="00B2600C" w:rsidP="007944F1">
            <w:pPr>
              <w:jc w:val="center"/>
              <w:rPr>
                <w:rFonts w:asciiTheme="majorBidi" w:hAnsiTheme="majorBidi" w:cstheme="majorBidi"/>
                <w:bCs/>
                <w:sz w:val="24"/>
                <w:szCs w:val="24"/>
                <w:lang w:val="en-US"/>
              </w:rPr>
            </w:pPr>
            <w:r w:rsidRPr="00841EF3">
              <w:rPr>
                <w:rFonts w:asciiTheme="majorBidi" w:hAnsiTheme="majorBidi" w:cstheme="majorBidi"/>
                <w:bCs/>
                <w:sz w:val="24"/>
                <w:szCs w:val="24"/>
                <w:lang w:val="en-US"/>
              </w:rPr>
              <w:t>3</w:t>
            </w:r>
          </w:p>
        </w:tc>
        <w:tc>
          <w:tcPr>
            <w:tcW w:w="2268" w:type="dxa"/>
          </w:tcPr>
          <w:p w:rsidR="00B2600C" w:rsidRPr="00841EF3" w:rsidRDefault="00AE1D61" w:rsidP="007944F1">
            <w:pPr>
              <w:ind w:left="34"/>
              <w:rPr>
                <w:rFonts w:asciiTheme="majorBidi" w:hAnsiTheme="majorBidi" w:cstheme="majorBidi"/>
                <w:bCs/>
                <w:sz w:val="24"/>
                <w:szCs w:val="24"/>
              </w:rPr>
            </w:pPr>
            <w:proofErr w:type="spellStart"/>
            <w:r w:rsidRPr="00841EF3">
              <w:rPr>
                <w:rFonts w:asciiTheme="majorBidi" w:hAnsiTheme="majorBidi" w:cstheme="majorBidi"/>
                <w:bCs/>
                <w:sz w:val="24"/>
                <w:szCs w:val="24"/>
                <w:lang w:val="en-US"/>
              </w:rPr>
              <w:t>Mahasiswa</w:t>
            </w:r>
            <w:proofErr w:type="spellEnd"/>
            <w:r w:rsidRPr="00841EF3">
              <w:rPr>
                <w:rFonts w:asciiTheme="majorBidi" w:hAnsiTheme="majorBidi" w:cstheme="majorBidi"/>
                <w:bCs/>
                <w:sz w:val="24"/>
                <w:szCs w:val="24"/>
              </w:rPr>
              <w:t xml:space="preserve"> memiliki wawasan</w:t>
            </w:r>
            <w:r w:rsidR="007F07C2" w:rsidRPr="00841EF3">
              <w:rPr>
                <w:rFonts w:asciiTheme="majorBidi" w:hAnsiTheme="majorBidi" w:cstheme="majorBidi"/>
                <w:bCs/>
                <w:sz w:val="24"/>
                <w:szCs w:val="24"/>
                <w:lang w:val="en-US"/>
              </w:rPr>
              <w:t xml:space="preserve"> </w:t>
            </w:r>
            <w:proofErr w:type="spellStart"/>
            <w:r w:rsidR="007F07C2" w:rsidRPr="00841EF3">
              <w:rPr>
                <w:rFonts w:asciiTheme="majorBidi" w:hAnsiTheme="majorBidi" w:cstheme="majorBidi"/>
                <w:bCs/>
                <w:sz w:val="24"/>
                <w:szCs w:val="24"/>
                <w:lang w:val="en-US"/>
              </w:rPr>
              <w:t>dan</w:t>
            </w:r>
            <w:proofErr w:type="spellEnd"/>
            <w:r w:rsidR="007F07C2" w:rsidRPr="00841EF3">
              <w:rPr>
                <w:rFonts w:asciiTheme="majorBidi" w:hAnsiTheme="majorBidi" w:cstheme="majorBidi"/>
                <w:bCs/>
                <w:sz w:val="24"/>
                <w:szCs w:val="24"/>
                <w:lang w:val="en-US"/>
              </w:rPr>
              <w:t xml:space="preserve"> </w:t>
            </w:r>
            <w:proofErr w:type="spellStart"/>
            <w:r w:rsidR="007F07C2" w:rsidRPr="00841EF3">
              <w:rPr>
                <w:rFonts w:asciiTheme="majorBidi" w:hAnsiTheme="majorBidi" w:cstheme="majorBidi"/>
                <w:bCs/>
                <w:sz w:val="24"/>
                <w:szCs w:val="24"/>
                <w:lang w:val="en-US"/>
              </w:rPr>
              <w:t>mampu</w:t>
            </w:r>
            <w:proofErr w:type="spellEnd"/>
            <w:r w:rsidR="007F07C2" w:rsidRPr="00841EF3">
              <w:rPr>
                <w:rFonts w:asciiTheme="majorBidi" w:hAnsiTheme="majorBidi" w:cstheme="majorBidi"/>
                <w:bCs/>
                <w:sz w:val="24"/>
                <w:szCs w:val="24"/>
                <w:lang w:val="en-US"/>
              </w:rPr>
              <w:t xml:space="preserve"> </w:t>
            </w:r>
            <w:proofErr w:type="spellStart"/>
            <w:r w:rsidR="007F07C2" w:rsidRPr="00841EF3">
              <w:rPr>
                <w:rFonts w:asciiTheme="majorBidi" w:hAnsiTheme="majorBidi" w:cstheme="majorBidi"/>
                <w:bCs/>
                <w:sz w:val="24"/>
                <w:szCs w:val="24"/>
                <w:lang w:val="en-US"/>
              </w:rPr>
              <w:t>menjelaskan</w:t>
            </w:r>
            <w:proofErr w:type="spellEnd"/>
            <w:r w:rsidRPr="00841EF3">
              <w:rPr>
                <w:rFonts w:asciiTheme="majorBidi" w:hAnsiTheme="majorBidi" w:cstheme="majorBidi"/>
                <w:bCs/>
                <w:sz w:val="24"/>
                <w:szCs w:val="24"/>
              </w:rPr>
              <w:t xml:space="preserve"> tentang Aktivitas Ekonomi dan Bisnis Masa Khulafa Ar-Rasyidun</w:t>
            </w:r>
          </w:p>
        </w:tc>
        <w:tc>
          <w:tcPr>
            <w:tcW w:w="2835" w:type="dxa"/>
          </w:tcPr>
          <w:p w:rsidR="00AE1D61" w:rsidRPr="00841EF3" w:rsidRDefault="00AE1D61" w:rsidP="00AE1D61">
            <w:pPr>
              <w:pStyle w:val="ListParagraph"/>
              <w:numPr>
                <w:ilvl w:val="0"/>
                <w:numId w:val="28"/>
              </w:numPr>
              <w:spacing w:after="0" w:line="240" w:lineRule="auto"/>
              <w:ind w:left="317"/>
              <w:rPr>
                <w:rFonts w:asciiTheme="majorBidi" w:hAnsiTheme="majorBidi" w:cstheme="majorBidi"/>
                <w:bCs/>
                <w:sz w:val="24"/>
                <w:szCs w:val="24"/>
              </w:rPr>
            </w:pPr>
            <w:r w:rsidRPr="00841EF3">
              <w:rPr>
                <w:rFonts w:asciiTheme="majorBidi" w:hAnsiTheme="majorBidi" w:cstheme="majorBidi"/>
                <w:bCs/>
                <w:sz w:val="24"/>
                <w:szCs w:val="24"/>
              </w:rPr>
              <w:t>menjelaskan Sistem Aktivitas Ekonomi dan Bisnis Masa Abu Bakar As-Sidiq (51 SH-13 H / 537-634 M)</w:t>
            </w:r>
          </w:p>
          <w:p w:rsidR="00AE1D61" w:rsidRPr="00841EF3" w:rsidRDefault="00AE1D61" w:rsidP="00AE1D61">
            <w:pPr>
              <w:pStyle w:val="ListParagraph"/>
              <w:numPr>
                <w:ilvl w:val="0"/>
                <w:numId w:val="28"/>
              </w:numPr>
              <w:spacing w:after="0" w:line="240" w:lineRule="auto"/>
              <w:ind w:left="317"/>
              <w:rPr>
                <w:rFonts w:asciiTheme="majorBidi" w:hAnsiTheme="majorBidi" w:cstheme="majorBidi"/>
                <w:bCs/>
                <w:sz w:val="24"/>
                <w:szCs w:val="24"/>
              </w:rPr>
            </w:pPr>
            <w:r w:rsidRPr="00841EF3">
              <w:rPr>
                <w:rFonts w:asciiTheme="majorBidi" w:hAnsiTheme="majorBidi" w:cstheme="majorBidi"/>
                <w:bCs/>
                <w:sz w:val="24"/>
                <w:szCs w:val="24"/>
              </w:rPr>
              <w:t>menjelaskan Sistem Aktivitas Ekonomi dan Bisnis Masa Umar bin Khattab(40SH – 23H / 584 – 644 M)</w:t>
            </w:r>
          </w:p>
          <w:p w:rsidR="00AE1D61" w:rsidRPr="00841EF3" w:rsidRDefault="00AE1D61" w:rsidP="00AE1D61">
            <w:pPr>
              <w:pStyle w:val="ListParagraph"/>
              <w:numPr>
                <w:ilvl w:val="0"/>
                <w:numId w:val="28"/>
              </w:numPr>
              <w:spacing w:after="0" w:line="240" w:lineRule="auto"/>
              <w:ind w:left="317"/>
              <w:rPr>
                <w:rFonts w:asciiTheme="majorBidi" w:hAnsiTheme="majorBidi" w:cstheme="majorBidi"/>
                <w:bCs/>
                <w:sz w:val="24"/>
                <w:szCs w:val="24"/>
              </w:rPr>
            </w:pPr>
            <w:r w:rsidRPr="00841EF3">
              <w:rPr>
                <w:rFonts w:asciiTheme="majorBidi" w:hAnsiTheme="majorBidi" w:cstheme="majorBidi"/>
                <w:bCs/>
                <w:sz w:val="24"/>
                <w:szCs w:val="24"/>
              </w:rPr>
              <w:t>menjelaskan Sistem Aktivitas Ekonomi dan Bisnis Masa Ustman bin Affan (47 SH-35H / 577-656 M)</w:t>
            </w:r>
          </w:p>
          <w:p w:rsidR="00B2600C" w:rsidRPr="00841EF3" w:rsidRDefault="00AE1D61" w:rsidP="00AE1D61">
            <w:pPr>
              <w:pStyle w:val="ListParagraph"/>
              <w:numPr>
                <w:ilvl w:val="0"/>
                <w:numId w:val="28"/>
              </w:numPr>
              <w:spacing w:after="0" w:line="240" w:lineRule="auto"/>
              <w:ind w:left="317"/>
              <w:rPr>
                <w:rFonts w:asciiTheme="majorBidi" w:hAnsiTheme="majorBidi" w:cstheme="majorBidi"/>
                <w:bCs/>
                <w:sz w:val="24"/>
                <w:szCs w:val="24"/>
              </w:rPr>
            </w:pPr>
            <w:r w:rsidRPr="00841EF3">
              <w:rPr>
                <w:rFonts w:asciiTheme="majorBidi" w:hAnsiTheme="majorBidi" w:cstheme="majorBidi"/>
                <w:bCs/>
                <w:sz w:val="24"/>
                <w:szCs w:val="24"/>
              </w:rPr>
              <w:t xml:space="preserve">menjelaskan Sistem Aktivitas Ekonomi dan Bisnis Masa Ali bin </w:t>
            </w:r>
            <w:r w:rsidRPr="00841EF3">
              <w:rPr>
                <w:rFonts w:asciiTheme="majorBidi" w:hAnsiTheme="majorBidi" w:cstheme="majorBidi"/>
                <w:bCs/>
                <w:sz w:val="24"/>
                <w:szCs w:val="24"/>
              </w:rPr>
              <w:lastRenderedPageBreak/>
              <w:t>Abi Thalib (23H-40H / 600-661 M)</w:t>
            </w:r>
          </w:p>
        </w:tc>
        <w:tc>
          <w:tcPr>
            <w:tcW w:w="1985" w:type="dxa"/>
          </w:tcPr>
          <w:p w:rsidR="00B2600C" w:rsidRPr="00841EF3" w:rsidRDefault="00AE1D61" w:rsidP="007944F1">
            <w:pPr>
              <w:pStyle w:val="ListParagraph"/>
              <w:ind w:left="317"/>
              <w:jc w:val="both"/>
              <w:rPr>
                <w:rFonts w:asciiTheme="majorBidi" w:hAnsiTheme="majorBidi" w:cstheme="majorBidi"/>
                <w:bCs/>
                <w:sz w:val="24"/>
                <w:szCs w:val="24"/>
              </w:rPr>
            </w:pPr>
            <w:r w:rsidRPr="00841EF3">
              <w:rPr>
                <w:rFonts w:asciiTheme="majorBidi" w:hAnsiTheme="majorBidi" w:cstheme="majorBidi"/>
                <w:bCs/>
                <w:sz w:val="24"/>
                <w:szCs w:val="24"/>
              </w:rPr>
              <w:lastRenderedPageBreak/>
              <w:t>aktivitas ekonomi Masa Khulafa Ar-Rasyidun</w:t>
            </w:r>
          </w:p>
        </w:tc>
        <w:tc>
          <w:tcPr>
            <w:tcW w:w="1701" w:type="dxa"/>
          </w:tcPr>
          <w:p w:rsidR="00B2600C" w:rsidRDefault="00B2600C" w:rsidP="00B2600C">
            <w:pPr>
              <w:pStyle w:val="ListParagraph"/>
              <w:numPr>
                <w:ilvl w:val="0"/>
                <w:numId w:val="6"/>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Ceramah</w:t>
            </w:r>
          </w:p>
          <w:p w:rsidR="00D937EC" w:rsidRPr="00841EF3" w:rsidRDefault="00D937EC" w:rsidP="00B2600C">
            <w:pPr>
              <w:pStyle w:val="ListParagraph"/>
              <w:numPr>
                <w:ilvl w:val="0"/>
                <w:numId w:val="6"/>
              </w:numPr>
              <w:spacing w:after="0" w:line="240" w:lineRule="auto"/>
              <w:ind w:left="317" w:hanging="284"/>
              <w:jc w:val="both"/>
              <w:rPr>
                <w:rFonts w:asciiTheme="majorBidi" w:hAnsiTheme="majorBidi" w:cstheme="majorBidi"/>
                <w:bCs/>
                <w:sz w:val="24"/>
                <w:szCs w:val="24"/>
                <w:lang w:val="en-US"/>
              </w:rPr>
            </w:pPr>
            <w:proofErr w:type="spellStart"/>
            <w:r>
              <w:rPr>
                <w:rFonts w:asciiTheme="majorBidi" w:hAnsiTheme="majorBidi" w:cstheme="majorBidi"/>
                <w:bCs/>
                <w:sz w:val="24"/>
                <w:szCs w:val="24"/>
                <w:lang w:val="en-US"/>
              </w:rPr>
              <w:t>Presentasi</w:t>
            </w:r>
            <w:proofErr w:type="spellEnd"/>
          </w:p>
          <w:p w:rsidR="00B2600C" w:rsidRPr="00841EF3" w:rsidRDefault="00B2600C" w:rsidP="00B2600C">
            <w:pPr>
              <w:pStyle w:val="ListParagraph"/>
              <w:numPr>
                <w:ilvl w:val="0"/>
                <w:numId w:val="6"/>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Diskusi</w:t>
            </w:r>
          </w:p>
          <w:p w:rsidR="00B2600C" w:rsidRPr="00841EF3" w:rsidRDefault="00B2600C" w:rsidP="00B2600C">
            <w:pPr>
              <w:pStyle w:val="ListParagraph"/>
              <w:numPr>
                <w:ilvl w:val="0"/>
                <w:numId w:val="6"/>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Tanyajaw</w:t>
            </w:r>
            <w:r w:rsidRPr="00841EF3">
              <w:rPr>
                <w:rFonts w:asciiTheme="majorBidi" w:hAnsiTheme="majorBidi" w:cstheme="majorBidi"/>
                <w:bCs/>
                <w:sz w:val="24"/>
                <w:szCs w:val="24"/>
                <w:lang w:val="en-US"/>
              </w:rPr>
              <w:t>b</w:t>
            </w:r>
          </w:p>
          <w:p w:rsidR="00B2600C" w:rsidRPr="00841EF3" w:rsidRDefault="00B2600C" w:rsidP="00B2600C">
            <w:pPr>
              <w:pStyle w:val="ListParagraph"/>
              <w:numPr>
                <w:ilvl w:val="0"/>
                <w:numId w:val="6"/>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Penugasan</w:t>
            </w:r>
          </w:p>
        </w:tc>
        <w:tc>
          <w:tcPr>
            <w:tcW w:w="992" w:type="dxa"/>
          </w:tcPr>
          <w:p w:rsidR="00B2600C" w:rsidRPr="00841EF3" w:rsidRDefault="00B2600C" w:rsidP="007944F1">
            <w:pPr>
              <w:jc w:val="center"/>
              <w:rPr>
                <w:rFonts w:asciiTheme="majorBidi" w:hAnsiTheme="majorBidi" w:cstheme="majorBidi"/>
                <w:bCs/>
                <w:sz w:val="24"/>
                <w:szCs w:val="24"/>
                <w:lang w:val="en-US"/>
              </w:rPr>
            </w:pPr>
            <w:proofErr w:type="spellStart"/>
            <w:r w:rsidRPr="00841EF3">
              <w:rPr>
                <w:rFonts w:asciiTheme="majorBidi" w:hAnsiTheme="majorBidi" w:cstheme="majorBidi"/>
                <w:bCs/>
                <w:sz w:val="24"/>
                <w:szCs w:val="24"/>
                <w:lang w:val="en-US"/>
              </w:rPr>
              <w:t>Tes</w:t>
            </w:r>
            <w:proofErr w:type="spellEnd"/>
          </w:p>
        </w:tc>
        <w:tc>
          <w:tcPr>
            <w:tcW w:w="1276" w:type="dxa"/>
          </w:tcPr>
          <w:p w:rsidR="00B2600C" w:rsidRPr="00841EF3" w:rsidRDefault="00B2600C" w:rsidP="007944F1">
            <w:pPr>
              <w:rPr>
                <w:rFonts w:asciiTheme="majorBidi" w:hAnsiTheme="majorBidi" w:cstheme="majorBidi"/>
                <w:bCs/>
                <w:sz w:val="24"/>
                <w:szCs w:val="24"/>
                <w:lang w:val="en-US"/>
              </w:rPr>
            </w:pPr>
            <w:r w:rsidRPr="00841EF3">
              <w:rPr>
                <w:rFonts w:asciiTheme="majorBidi" w:hAnsiTheme="majorBidi" w:cstheme="majorBidi"/>
                <w:bCs/>
                <w:sz w:val="24"/>
                <w:szCs w:val="24"/>
              </w:rPr>
              <w:t xml:space="preserve">Kebenaran pemahaman </w:t>
            </w:r>
            <w:r w:rsidR="00AE1D61" w:rsidRPr="00841EF3">
              <w:rPr>
                <w:rFonts w:asciiTheme="majorBidi" w:hAnsiTheme="majorBidi" w:cstheme="majorBidi"/>
                <w:bCs/>
                <w:sz w:val="24"/>
                <w:szCs w:val="24"/>
              </w:rPr>
              <w:t>aktivitas ekonomi Masa Khulafa Ar-Rasyidun</w:t>
            </w:r>
          </w:p>
        </w:tc>
        <w:tc>
          <w:tcPr>
            <w:tcW w:w="708" w:type="dxa"/>
          </w:tcPr>
          <w:p w:rsidR="00B2600C" w:rsidRPr="00841EF3" w:rsidRDefault="00B2600C" w:rsidP="007944F1">
            <w:pPr>
              <w:jc w:val="center"/>
              <w:rPr>
                <w:rFonts w:asciiTheme="majorBidi" w:hAnsiTheme="majorBidi" w:cstheme="majorBidi"/>
                <w:bCs/>
                <w:sz w:val="24"/>
                <w:szCs w:val="24"/>
                <w:lang w:val="en-US"/>
              </w:rPr>
            </w:pPr>
            <w:r w:rsidRPr="00841EF3">
              <w:rPr>
                <w:rFonts w:asciiTheme="majorBidi" w:hAnsiTheme="majorBidi" w:cstheme="majorBidi"/>
                <w:bCs/>
                <w:sz w:val="24"/>
                <w:szCs w:val="24"/>
                <w:lang w:val="en-US"/>
              </w:rPr>
              <w:t>10%</w:t>
            </w:r>
          </w:p>
        </w:tc>
        <w:tc>
          <w:tcPr>
            <w:tcW w:w="1276" w:type="dxa"/>
          </w:tcPr>
          <w:p w:rsidR="00B2600C" w:rsidRPr="00841EF3" w:rsidRDefault="00B2600C" w:rsidP="007944F1">
            <w:pPr>
              <w:rPr>
                <w:rFonts w:asciiTheme="majorBidi" w:hAnsiTheme="majorBidi" w:cstheme="majorBidi"/>
                <w:bCs/>
                <w:sz w:val="24"/>
                <w:szCs w:val="24"/>
                <w:lang w:val="en-US"/>
              </w:rPr>
            </w:pPr>
          </w:p>
        </w:tc>
      </w:tr>
      <w:tr w:rsidR="007F07C2" w:rsidRPr="00841EF3" w:rsidTr="00D937EC">
        <w:tc>
          <w:tcPr>
            <w:tcW w:w="1384" w:type="dxa"/>
          </w:tcPr>
          <w:p w:rsidR="007F07C2" w:rsidRPr="00841EF3" w:rsidRDefault="007F07C2" w:rsidP="007944F1">
            <w:pPr>
              <w:jc w:val="center"/>
              <w:rPr>
                <w:rFonts w:asciiTheme="majorBidi" w:hAnsiTheme="majorBidi" w:cstheme="majorBidi"/>
                <w:bCs/>
                <w:sz w:val="24"/>
                <w:szCs w:val="24"/>
                <w:lang w:val="en-US"/>
              </w:rPr>
            </w:pPr>
            <w:r w:rsidRPr="00841EF3">
              <w:rPr>
                <w:rFonts w:asciiTheme="majorBidi" w:hAnsiTheme="majorBidi" w:cstheme="majorBidi"/>
                <w:bCs/>
                <w:sz w:val="24"/>
                <w:szCs w:val="24"/>
                <w:lang w:val="en-US"/>
              </w:rPr>
              <w:lastRenderedPageBreak/>
              <w:t>4</w:t>
            </w:r>
          </w:p>
        </w:tc>
        <w:tc>
          <w:tcPr>
            <w:tcW w:w="2268" w:type="dxa"/>
          </w:tcPr>
          <w:p w:rsidR="007F07C2" w:rsidRPr="00841EF3" w:rsidRDefault="007F07C2" w:rsidP="007944F1">
            <w:pPr>
              <w:jc w:val="both"/>
              <w:rPr>
                <w:rFonts w:asciiTheme="majorBidi" w:hAnsiTheme="majorBidi" w:cstheme="majorBidi"/>
                <w:bCs/>
                <w:sz w:val="24"/>
                <w:szCs w:val="24"/>
              </w:rPr>
            </w:pPr>
            <w:proofErr w:type="spellStart"/>
            <w:r w:rsidRPr="00841EF3">
              <w:rPr>
                <w:rFonts w:asciiTheme="majorBidi" w:hAnsiTheme="majorBidi" w:cstheme="majorBidi"/>
                <w:bCs/>
                <w:sz w:val="24"/>
                <w:szCs w:val="24"/>
                <w:lang w:val="en-US"/>
              </w:rPr>
              <w:t>Mahasiswa</w:t>
            </w:r>
            <w:proofErr w:type="spellEnd"/>
            <w:r w:rsidRPr="00841EF3">
              <w:rPr>
                <w:rFonts w:asciiTheme="majorBidi" w:hAnsiTheme="majorBidi" w:cstheme="majorBidi"/>
                <w:bCs/>
                <w:sz w:val="24"/>
                <w:szCs w:val="24"/>
              </w:rPr>
              <w:t xml:space="preserve"> memiliki wawasan</w:t>
            </w:r>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dan</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mampu</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menjelaskan</w:t>
            </w:r>
            <w:proofErr w:type="spellEnd"/>
            <w:r w:rsidRPr="00841EF3">
              <w:rPr>
                <w:rFonts w:asciiTheme="majorBidi" w:hAnsiTheme="majorBidi" w:cstheme="majorBidi"/>
                <w:bCs/>
                <w:sz w:val="24"/>
                <w:szCs w:val="24"/>
              </w:rPr>
              <w:t xml:space="preserve"> tentang Sejarah Peradaban dan Pemikiran Ekonomi (Bisnis): Periode Awal (Klasik)</w:t>
            </w:r>
          </w:p>
          <w:p w:rsidR="007F07C2" w:rsidRPr="00841EF3" w:rsidRDefault="007F07C2" w:rsidP="007944F1">
            <w:pPr>
              <w:jc w:val="both"/>
              <w:rPr>
                <w:rFonts w:asciiTheme="majorBidi" w:hAnsiTheme="majorBidi" w:cstheme="majorBidi"/>
                <w:bCs/>
                <w:sz w:val="24"/>
                <w:szCs w:val="24"/>
              </w:rPr>
            </w:pPr>
          </w:p>
        </w:tc>
        <w:tc>
          <w:tcPr>
            <w:tcW w:w="2835" w:type="dxa"/>
          </w:tcPr>
          <w:p w:rsidR="007F07C2" w:rsidRPr="00841EF3" w:rsidRDefault="007F07C2" w:rsidP="007F07C2">
            <w:pPr>
              <w:pStyle w:val="ListParagraph"/>
              <w:numPr>
                <w:ilvl w:val="0"/>
                <w:numId w:val="27"/>
              </w:numPr>
              <w:spacing w:after="0" w:line="240" w:lineRule="auto"/>
              <w:ind w:left="317" w:hanging="317"/>
              <w:rPr>
                <w:rFonts w:asciiTheme="majorBidi" w:hAnsiTheme="majorBidi" w:cstheme="majorBidi"/>
                <w:bCs/>
                <w:sz w:val="24"/>
                <w:szCs w:val="24"/>
              </w:rPr>
            </w:pPr>
            <w:r w:rsidRPr="00841EF3">
              <w:rPr>
                <w:rFonts w:asciiTheme="majorBidi" w:hAnsiTheme="majorBidi" w:cstheme="majorBidi"/>
                <w:bCs/>
                <w:sz w:val="24"/>
                <w:szCs w:val="24"/>
              </w:rPr>
              <w:t>Menjelaskan  Sistem Aktivitas Ekonomi dan Bisnis Masa Zaid Bin Ali (699-738 M)</w:t>
            </w:r>
          </w:p>
          <w:p w:rsidR="007F07C2" w:rsidRPr="00841EF3" w:rsidRDefault="007F07C2" w:rsidP="007F07C2">
            <w:pPr>
              <w:pStyle w:val="ListParagraph"/>
              <w:numPr>
                <w:ilvl w:val="0"/>
                <w:numId w:val="27"/>
              </w:numPr>
              <w:spacing w:after="0" w:line="240" w:lineRule="auto"/>
              <w:ind w:left="317" w:hanging="317"/>
              <w:rPr>
                <w:rFonts w:asciiTheme="majorBidi" w:hAnsiTheme="majorBidi" w:cstheme="majorBidi"/>
                <w:bCs/>
                <w:sz w:val="24"/>
                <w:szCs w:val="24"/>
              </w:rPr>
            </w:pPr>
            <w:r w:rsidRPr="00841EF3">
              <w:rPr>
                <w:rFonts w:asciiTheme="majorBidi" w:hAnsiTheme="majorBidi" w:cstheme="majorBidi"/>
                <w:bCs/>
                <w:sz w:val="24"/>
                <w:szCs w:val="24"/>
              </w:rPr>
              <w:t>Menjelaskan  Sistem Aktivitas Ekonomi dan Bisnis Masa Imam Malik bin Anas (711-795 M)</w:t>
            </w:r>
          </w:p>
        </w:tc>
        <w:tc>
          <w:tcPr>
            <w:tcW w:w="1985" w:type="dxa"/>
          </w:tcPr>
          <w:p w:rsidR="007F07C2" w:rsidRPr="00841EF3" w:rsidRDefault="007F07C2" w:rsidP="007F07C2">
            <w:pPr>
              <w:jc w:val="both"/>
              <w:rPr>
                <w:rFonts w:asciiTheme="majorBidi" w:hAnsiTheme="majorBidi" w:cstheme="majorBidi"/>
                <w:bCs/>
                <w:sz w:val="24"/>
                <w:szCs w:val="24"/>
              </w:rPr>
            </w:pPr>
            <w:r w:rsidRPr="00841EF3">
              <w:rPr>
                <w:rFonts w:asciiTheme="majorBidi" w:hAnsiTheme="majorBidi" w:cstheme="majorBidi"/>
                <w:bCs/>
                <w:sz w:val="24"/>
                <w:szCs w:val="24"/>
              </w:rPr>
              <w:t>Sejarah Peradaban dan Pemikiran Ekonomi (Bisnis): Periode Awal (Klasik)</w:t>
            </w:r>
          </w:p>
          <w:p w:rsidR="007F07C2" w:rsidRPr="00841EF3" w:rsidRDefault="007F07C2" w:rsidP="007944F1">
            <w:pPr>
              <w:pStyle w:val="ListParagraph"/>
              <w:ind w:left="317"/>
              <w:jc w:val="both"/>
              <w:rPr>
                <w:rFonts w:asciiTheme="majorBidi" w:hAnsiTheme="majorBidi" w:cstheme="majorBidi"/>
                <w:bCs/>
                <w:sz w:val="24"/>
                <w:szCs w:val="24"/>
              </w:rPr>
            </w:pPr>
          </w:p>
        </w:tc>
        <w:tc>
          <w:tcPr>
            <w:tcW w:w="1701" w:type="dxa"/>
          </w:tcPr>
          <w:p w:rsidR="007F07C2" w:rsidRDefault="007F07C2" w:rsidP="00B2600C">
            <w:pPr>
              <w:pStyle w:val="ListParagraph"/>
              <w:numPr>
                <w:ilvl w:val="0"/>
                <w:numId w:val="8"/>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Ceramah</w:t>
            </w:r>
          </w:p>
          <w:p w:rsidR="00D937EC" w:rsidRPr="00841EF3" w:rsidRDefault="00D937EC" w:rsidP="00B2600C">
            <w:pPr>
              <w:pStyle w:val="ListParagraph"/>
              <w:numPr>
                <w:ilvl w:val="0"/>
                <w:numId w:val="8"/>
              </w:numPr>
              <w:spacing w:after="0" w:line="240" w:lineRule="auto"/>
              <w:ind w:left="317" w:hanging="284"/>
              <w:jc w:val="both"/>
              <w:rPr>
                <w:rFonts w:asciiTheme="majorBidi" w:hAnsiTheme="majorBidi" w:cstheme="majorBidi"/>
                <w:bCs/>
                <w:sz w:val="24"/>
                <w:szCs w:val="24"/>
                <w:lang w:val="en-US"/>
              </w:rPr>
            </w:pPr>
            <w:proofErr w:type="spellStart"/>
            <w:r>
              <w:rPr>
                <w:rFonts w:asciiTheme="majorBidi" w:hAnsiTheme="majorBidi" w:cstheme="majorBidi"/>
                <w:bCs/>
                <w:sz w:val="24"/>
                <w:szCs w:val="24"/>
                <w:lang w:val="en-US"/>
              </w:rPr>
              <w:t>Presentasi</w:t>
            </w:r>
            <w:proofErr w:type="spellEnd"/>
          </w:p>
          <w:p w:rsidR="007F07C2" w:rsidRPr="00841EF3" w:rsidRDefault="007F07C2" w:rsidP="00B2600C">
            <w:pPr>
              <w:pStyle w:val="ListParagraph"/>
              <w:numPr>
                <w:ilvl w:val="0"/>
                <w:numId w:val="8"/>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Diskusi</w:t>
            </w:r>
          </w:p>
          <w:p w:rsidR="007F07C2" w:rsidRPr="00841EF3" w:rsidRDefault="007F07C2" w:rsidP="00B2600C">
            <w:pPr>
              <w:pStyle w:val="ListParagraph"/>
              <w:numPr>
                <w:ilvl w:val="0"/>
                <w:numId w:val="8"/>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Tanyajaw</w:t>
            </w:r>
          </w:p>
          <w:p w:rsidR="007F07C2" w:rsidRPr="00841EF3" w:rsidRDefault="007F07C2" w:rsidP="00B2600C">
            <w:pPr>
              <w:pStyle w:val="ListParagraph"/>
              <w:numPr>
                <w:ilvl w:val="0"/>
                <w:numId w:val="8"/>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Penugasan</w:t>
            </w:r>
          </w:p>
        </w:tc>
        <w:tc>
          <w:tcPr>
            <w:tcW w:w="992" w:type="dxa"/>
          </w:tcPr>
          <w:p w:rsidR="007F07C2" w:rsidRPr="00841EF3" w:rsidRDefault="007F07C2" w:rsidP="007944F1">
            <w:pPr>
              <w:jc w:val="center"/>
              <w:rPr>
                <w:rFonts w:asciiTheme="majorBidi" w:hAnsiTheme="majorBidi" w:cstheme="majorBidi"/>
                <w:bCs/>
                <w:sz w:val="24"/>
                <w:szCs w:val="24"/>
                <w:lang w:val="en-US"/>
              </w:rPr>
            </w:pPr>
            <w:proofErr w:type="spellStart"/>
            <w:r w:rsidRPr="00841EF3">
              <w:rPr>
                <w:rFonts w:asciiTheme="majorBidi" w:hAnsiTheme="majorBidi" w:cstheme="majorBidi"/>
                <w:bCs/>
                <w:sz w:val="24"/>
                <w:szCs w:val="24"/>
                <w:lang w:val="en-US"/>
              </w:rPr>
              <w:t>Tes</w:t>
            </w:r>
            <w:proofErr w:type="spellEnd"/>
          </w:p>
        </w:tc>
        <w:tc>
          <w:tcPr>
            <w:tcW w:w="1276" w:type="dxa"/>
          </w:tcPr>
          <w:p w:rsidR="007F07C2" w:rsidRPr="00841EF3" w:rsidRDefault="007F07C2" w:rsidP="007F07C2">
            <w:pPr>
              <w:jc w:val="both"/>
              <w:rPr>
                <w:rFonts w:asciiTheme="majorBidi" w:hAnsiTheme="majorBidi" w:cstheme="majorBidi"/>
                <w:bCs/>
                <w:sz w:val="24"/>
                <w:szCs w:val="24"/>
                <w:lang w:val="en-US"/>
              </w:rPr>
            </w:pPr>
            <w:r w:rsidRPr="00841EF3">
              <w:rPr>
                <w:rFonts w:asciiTheme="majorBidi" w:hAnsiTheme="majorBidi" w:cstheme="majorBidi"/>
                <w:bCs/>
                <w:sz w:val="24"/>
                <w:szCs w:val="24"/>
              </w:rPr>
              <w:t>Kebenaran pemahaman konsep Sejarah Peradaban dan Pemikiran Ekonomi (Bisnis): Periode Awal (Klasik)</w:t>
            </w:r>
          </w:p>
        </w:tc>
        <w:tc>
          <w:tcPr>
            <w:tcW w:w="708" w:type="dxa"/>
          </w:tcPr>
          <w:p w:rsidR="007F07C2" w:rsidRPr="00841EF3" w:rsidRDefault="00BC589B" w:rsidP="007944F1">
            <w:pPr>
              <w:jc w:val="center"/>
              <w:rPr>
                <w:rFonts w:asciiTheme="majorBidi" w:hAnsiTheme="majorBidi" w:cstheme="majorBidi"/>
                <w:bCs/>
                <w:sz w:val="24"/>
                <w:szCs w:val="24"/>
                <w:lang w:val="en-US"/>
              </w:rPr>
            </w:pPr>
            <w:r>
              <w:rPr>
                <w:rFonts w:asciiTheme="majorBidi" w:hAnsiTheme="majorBidi" w:cstheme="majorBidi"/>
                <w:bCs/>
                <w:sz w:val="24"/>
                <w:szCs w:val="24"/>
                <w:lang w:val="en-US"/>
              </w:rPr>
              <w:t>5</w:t>
            </w:r>
            <w:r w:rsidR="007F07C2" w:rsidRPr="00841EF3">
              <w:rPr>
                <w:rFonts w:asciiTheme="majorBidi" w:hAnsiTheme="majorBidi" w:cstheme="majorBidi"/>
                <w:bCs/>
                <w:sz w:val="24"/>
                <w:szCs w:val="24"/>
                <w:lang w:val="en-US"/>
              </w:rPr>
              <w:t>%</w:t>
            </w:r>
          </w:p>
        </w:tc>
        <w:tc>
          <w:tcPr>
            <w:tcW w:w="1276" w:type="dxa"/>
          </w:tcPr>
          <w:p w:rsidR="007F07C2" w:rsidRPr="00841EF3" w:rsidRDefault="007F07C2" w:rsidP="007944F1">
            <w:pPr>
              <w:rPr>
                <w:rFonts w:asciiTheme="majorBidi" w:hAnsiTheme="majorBidi" w:cstheme="majorBidi"/>
                <w:bCs/>
                <w:sz w:val="24"/>
                <w:szCs w:val="24"/>
                <w:lang w:val="en-US"/>
              </w:rPr>
            </w:pPr>
          </w:p>
        </w:tc>
      </w:tr>
      <w:tr w:rsidR="00BC589B" w:rsidRPr="00841EF3" w:rsidTr="00D937EC">
        <w:tc>
          <w:tcPr>
            <w:tcW w:w="1384" w:type="dxa"/>
          </w:tcPr>
          <w:p w:rsidR="00BC589B" w:rsidRPr="00841EF3" w:rsidRDefault="00BC589B" w:rsidP="007944F1">
            <w:pPr>
              <w:jc w:val="center"/>
              <w:rPr>
                <w:rFonts w:asciiTheme="majorBidi" w:hAnsiTheme="majorBidi" w:cstheme="majorBidi"/>
                <w:bCs/>
                <w:sz w:val="24"/>
                <w:szCs w:val="24"/>
                <w:lang w:val="en-US"/>
              </w:rPr>
            </w:pPr>
            <w:r w:rsidRPr="00841EF3">
              <w:rPr>
                <w:rFonts w:asciiTheme="majorBidi" w:hAnsiTheme="majorBidi" w:cstheme="majorBidi"/>
                <w:bCs/>
                <w:sz w:val="24"/>
                <w:szCs w:val="24"/>
                <w:lang w:val="en-US"/>
              </w:rPr>
              <w:t>5</w:t>
            </w:r>
          </w:p>
        </w:tc>
        <w:tc>
          <w:tcPr>
            <w:tcW w:w="2268" w:type="dxa"/>
          </w:tcPr>
          <w:p w:rsidR="00BC589B" w:rsidRPr="00841EF3" w:rsidRDefault="00BC589B" w:rsidP="007944F1">
            <w:pPr>
              <w:jc w:val="both"/>
              <w:rPr>
                <w:rFonts w:asciiTheme="majorBidi" w:hAnsiTheme="majorBidi" w:cstheme="majorBidi"/>
                <w:bCs/>
                <w:sz w:val="24"/>
                <w:szCs w:val="24"/>
              </w:rPr>
            </w:pPr>
            <w:proofErr w:type="spellStart"/>
            <w:r w:rsidRPr="00841EF3">
              <w:rPr>
                <w:rFonts w:asciiTheme="majorBidi" w:hAnsiTheme="majorBidi" w:cstheme="majorBidi"/>
                <w:bCs/>
                <w:sz w:val="24"/>
                <w:szCs w:val="24"/>
                <w:lang w:val="en-US"/>
              </w:rPr>
              <w:t>Mahasiswa</w:t>
            </w:r>
            <w:proofErr w:type="spellEnd"/>
            <w:r w:rsidRPr="00841EF3">
              <w:rPr>
                <w:rFonts w:asciiTheme="majorBidi" w:hAnsiTheme="majorBidi" w:cstheme="majorBidi"/>
                <w:bCs/>
                <w:sz w:val="24"/>
                <w:szCs w:val="24"/>
              </w:rPr>
              <w:t xml:space="preserve"> memiliki wawasan</w:t>
            </w:r>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dan</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mampu</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menjelaskan</w:t>
            </w:r>
            <w:proofErr w:type="spellEnd"/>
            <w:r w:rsidRPr="00841EF3">
              <w:rPr>
                <w:rFonts w:asciiTheme="majorBidi" w:hAnsiTheme="majorBidi" w:cstheme="majorBidi"/>
                <w:bCs/>
                <w:sz w:val="24"/>
                <w:szCs w:val="24"/>
              </w:rPr>
              <w:t xml:space="preserve"> tentang Sejarah Peradaban dan Pemikiran Ekonomi (Bisnis): Periode Awal (Klasik)</w:t>
            </w:r>
          </w:p>
          <w:p w:rsidR="00BC589B" w:rsidRPr="00841EF3" w:rsidRDefault="00BC589B" w:rsidP="007944F1">
            <w:pPr>
              <w:jc w:val="both"/>
              <w:rPr>
                <w:rFonts w:asciiTheme="majorBidi" w:hAnsiTheme="majorBidi" w:cstheme="majorBidi"/>
                <w:bCs/>
                <w:sz w:val="24"/>
                <w:szCs w:val="24"/>
              </w:rPr>
            </w:pPr>
          </w:p>
        </w:tc>
        <w:tc>
          <w:tcPr>
            <w:tcW w:w="2835" w:type="dxa"/>
          </w:tcPr>
          <w:p w:rsidR="00BC589B" w:rsidRPr="00841EF3" w:rsidRDefault="00BC589B" w:rsidP="007F07C2">
            <w:pPr>
              <w:pStyle w:val="ListParagraph"/>
              <w:numPr>
                <w:ilvl w:val="0"/>
                <w:numId w:val="9"/>
              </w:numPr>
              <w:spacing w:after="0" w:line="240" w:lineRule="auto"/>
              <w:ind w:left="317"/>
              <w:rPr>
                <w:rFonts w:asciiTheme="majorBidi" w:hAnsiTheme="majorBidi" w:cstheme="majorBidi"/>
                <w:bCs/>
                <w:sz w:val="24"/>
                <w:szCs w:val="24"/>
              </w:rPr>
            </w:pPr>
            <w:r w:rsidRPr="00841EF3">
              <w:rPr>
                <w:rFonts w:asciiTheme="majorBidi" w:hAnsiTheme="majorBidi" w:cstheme="majorBidi"/>
                <w:bCs/>
                <w:sz w:val="24"/>
                <w:szCs w:val="24"/>
              </w:rPr>
              <w:t>Menjelaskan  Sistem Aktivitas Ekonomi dan Bisnis Masa Imam Abu Hanifah (80-150 H/699-767 M)</w:t>
            </w:r>
          </w:p>
          <w:p w:rsidR="00BC589B" w:rsidRPr="00841EF3" w:rsidRDefault="00BC589B" w:rsidP="007F07C2">
            <w:pPr>
              <w:pStyle w:val="ListParagraph"/>
              <w:numPr>
                <w:ilvl w:val="0"/>
                <w:numId w:val="9"/>
              </w:numPr>
              <w:spacing w:after="0" w:line="240" w:lineRule="auto"/>
              <w:ind w:left="317"/>
              <w:rPr>
                <w:rFonts w:asciiTheme="majorBidi" w:hAnsiTheme="majorBidi" w:cstheme="majorBidi"/>
                <w:bCs/>
                <w:sz w:val="24"/>
                <w:szCs w:val="24"/>
              </w:rPr>
            </w:pPr>
            <w:r w:rsidRPr="00841EF3">
              <w:rPr>
                <w:rFonts w:asciiTheme="majorBidi" w:hAnsiTheme="majorBidi" w:cstheme="majorBidi"/>
                <w:bCs/>
                <w:sz w:val="24"/>
                <w:szCs w:val="24"/>
              </w:rPr>
              <w:t>Menjelaskan  Sistem Aktivitas Ekonomi dan Bisnis MasaImam Abu Yusuf (731-798 M)</w:t>
            </w:r>
          </w:p>
        </w:tc>
        <w:tc>
          <w:tcPr>
            <w:tcW w:w="1985" w:type="dxa"/>
          </w:tcPr>
          <w:p w:rsidR="00BC589B" w:rsidRPr="00841EF3" w:rsidRDefault="00BC589B" w:rsidP="007944F1">
            <w:pPr>
              <w:jc w:val="both"/>
              <w:rPr>
                <w:rFonts w:asciiTheme="majorBidi" w:hAnsiTheme="majorBidi" w:cstheme="majorBidi"/>
                <w:bCs/>
                <w:sz w:val="24"/>
                <w:szCs w:val="24"/>
              </w:rPr>
            </w:pPr>
            <w:r w:rsidRPr="00841EF3">
              <w:rPr>
                <w:rFonts w:asciiTheme="majorBidi" w:hAnsiTheme="majorBidi" w:cstheme="majorBidi"/>
                <w:bCs/>
                <w:sz w:val="24"/>
                <w:szCs w:val="24"/>
              </w:rPr>
              <w:t>Sejarah Peradaban dan Pemikiran Ekonomi (Bisnis): Periode Awal (Klasik)</w:t>
            </w:r>
          </w:p>
          <w:p w:rsidR="00BC589B" w:rsidRPr="00841EF3" w:rsidRDefault="00BC589B" w:rsidP="007944F1">
            <w:pPr>
              <w:pStyle w:val="ListParagraph"/>
              <w:ind w:left="317"/>
              <w:jc w:val="both"/>
              <w:rPr>
                <w:rFonts w:asciiTheme="majorBidi" w:hAnsiTheme="majorBidi" w:cstheme="majorBidi"/>
                <w:bCs/>
                <w:sz w:val="24"/>
                <w:szCs w:val="24"/>
              </w:rPr>
            </w:pPr>
          </w:p>
        </w:tc>
        <w:tc>
          <w:tcPr>
            <w:tcW w:w="1701" w:type="dxa"/>
          </w:tcPr>
          <w:p w:rsidR="00BC589B" w:rsidRDefault="00BC589B" w:rsidP="00D937EC">
            <w:pPr>
              <w:pStyle w:val="ListParagraph"/>
              <w:numPr>
                <w:ilvl w:val="0"/>
                <w:numId w:val="10"/>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Ceramah</w:t>
            </w:r>
          </w:p>
          <w:p w:rsidR="00BC589B" w:rsidRPr="00D937EC" w:rsidRDefault="00BC589B" w:rsidP="00D937EC">
            <w:pPr>
              <w:pStyle w:val="ListParagraph"/>
              <w:numPr>
                <w:ilvl w:val="0"/>
                <w:numId w:val="10"/>
              </w:numPr>
              <w:spacing w:after="0" w:line="240" w:lineRule="auto"/>
              <w:ind w:left="317" w:hanging="284"/>
              <w:jc w:val="both"/>
              <w:rPr>
                <w:rFonts w:asciiTheme="majorBidi" w:hAnsiTheme="majorBidi" w:cstheme="majorBidi"/>
                <w:bCs/>
                <w:sz w:val="24"/>
                <w:szCs w:val="24"/>
                <w:lang w:val="en-US"/>
              </w:rPr>
            </w:pPr>
            <w:proofErr w:type="spellStart"/>
            <w:r w:rsidRPr="00D937EC">
              <w:rPr>
                <w:rFonts w:asciiTheme="majorBidi" w:hAnsiTheme="majorBidi" w:cstheme="majorBidi"/>
                <w:bCs/>
                <w:sz w:val="24"/>
                <w:szCs w:val="24"/>
                <w:lang w:val="en-US"/>
              </w:rPr>
              <w:t>Presentasi</w:t>
            </w:r>
            <w:proofErr w:type="spellEnd"/>
          </w:p>
          <w:p w:rsidR="00BC589B" w:rsidRPr="00841EF3" w:rsidRDefault="00BC589B" w:rsidP="00B2600C">
            <w:pPr>
              <w:pStyle w:val="ListParagraph"/>
              <w:numPr>
                <w:ilvl w:val="0"/>
                <w:numId w:val="10"/>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Diskusi</w:t>
            </w:r>
          </w:p>
          <w:p w:rsidR="00BC589B" w:rsidRPr="00841EF3" w:rsidRDefault="00BC589B" w:rsidP="00B2600C">
            <w:pPr>
              <w:pStyle w:val="ListParagraph"/>
              <w:numPr>
                <w:ilvl w:val="0"/>
                <w:numId w:val="10"/>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Tanyajaw</w:t>
            </w:r>
            <w:r w:rsidRPr="00841EF3">
              <w:rPr>
                <w:rFonts w:asciiTheme="majorBidi" w:hAnsiTheme="majorBidi" w:cstheme="majorBidi"/>
                <w:bCs/>
                <w:sz w:val="24"/>
                <w:szCs w:val="24"/>
                <w:lang w:val="en-US"/>
              </w:rPr>
              <w:t>b</w:t>
            </w:r>
          </w:p>
          <w:p w:rsidR="00BC589B" w:rsidRPr="00841EF3" w:rsidRDefault="00BC589B" w:rsidP="00B2600C">
            <w:pPr>
              <w:pStyle w:val="ListParagraph"/>
              <w:numPr>
                <w:ilvl w:val="0"/>
                <w:numId w:val="10"/>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Penugasan</w:t>
            </w:r>
          </w:p>
        </w:tc>
        <w:tc>
          <w:tcPr>
            <w:tcW w:w="992" w:type="dxa"/>
          </w:tcPr>
          <w:p w:rsidR="00BC589B" w:rsidRPr="00841EF3" w:rsidRDefault="00BC589B" w:rsidP="007944F1">
            <w:pPr>
              <w:jc w:val="center"/>
              <w:rPr>
                <w:rFonts w:asciiTheme="majorBidi" w:hAnsiTheme="majorBidi" w:cstheme="majorBidi"/>
                <w:bCs/>
                <w:sz w:val="24"/>
                <w:szCs w:val="24"/>
                <w:lang w:val="en-US"/>
              </w:rPr>
            </w:pPr>
            <w:proofErr w:type="spellStart"/>
            <w:r w:rsidRPr="00841EF3">
              <w:rPr>
                <w:rFonts w:asciiTheme="majorBidi" w:hAnsiTheme="majorBidi" w:cstheme="majorBidi"/>
                <w:bCs/>
                <w:sz w:val="24"/>
                <w:szCs w:val="24"/>
                <w:lang w:val="en-US"/>
              </w:rPr>
              <w:t>Tes</w:t>
            </w:r>
            <w:proofErr w:type="spellEnd"/>
          </w:p>
        </w:tc>
        <w:tc>
          <w:tcPr>
            <w:tcW w:w="1276" w:type="dxa"/>
          </w:tcPr>
          <w:p w:rsidR="00BC589B" w:rsidRPr="00841EF3" w:rsidRDefault="00BC589B" w:rsidP="007944F1">
            <w:pPr>
              <w:jc w:val="both"/>
              <w:rPr>
                <w:rFonts w:asciiTheme="majorBidi" w:hAnsiTheme="majorBidi" w:cstheme="majorBidi"/>
                <w:bCs/>
                <w:sz w:val="24"/>
                <w:szCs w:val="24"/>
                <w:lang w:val="en-US"/>
              </w:rPr>
            </w:pPr>
            <w:r w:rsidRPr="00841EF3">
              <w:rPr>
                <w:rFonts w:asciiTheme="majorBidi" w:hAnsiTheme="majorBidi" w:cstheme="majorBidi"/>
                <w:bCs/>
                <w:sz w:val="24"/>
                <w:szCs w:val="24"/>
              </w:rPr>
              <w:t>Kebenaran pemahaman konsep Sejarah Peradaban dan Pemikiran Ekonomi (Bisnis): Periode Awal (Klasik)</w:t>
            </w:r>
          </w:p>
        </w:tc>
        <w:tc>
          <w:tcPr>
            <w:tcW w:w="708" w:type="dxa"/>
          </w:tcPr>
          <w:p w:rsidR="00BC589B" w:rsidRPr="00841EF3" w:rsidRDefault="00BC589B" w:rsidP="007944F1">
            <w:pPr>
              <w:jc w:val="center"/>
              <w:rPr>
                <w:rFonts w:asciiTheme="majorBidi" w:hAnsiTheme="majorBidi" w:cstheme="majorBidi"/>
                <w:bCs/>
                <w:sz w:val="24"/>
                <w:szCs w:val="24"/>
                <w:lang w:val="en-US"/>
              </w:rPr>
            </w:pPr>
            <w:r>
              <w:rPr>
                <w:rFonts w:asciiTheme="majorBidi" w:hAnsiTheme="majorBidi" w:cstheme="majorBidi"/>
                <w:bCs/>
                <w:sz w:val="24"/>
                <w:szCs w:val="24"/>
                <w:lang w:val="en-US"/>
              </w:rPr>
              <w:t>5</w:t>
            </w:r>
            <w:r w:rsidRPr="00841EF3">
              <w:rPr>
                <w:rFonts w:asciiTheme="majorBidi" w:hAnsiTheme="majorBidi" w:cstheme="majorBidi"/>
                <w:bCs/>
                <w:sz w:val="24"/>
                <w:szCs w:val="24"/>
                <w:lang w:val="en-US"/>
              </w:rPr>
              <w:t>%</w:t>
            </w:r>
          </w:p>
        </w:tc>
        <w:tc>
          <w:tcPr>
            <w:tcW w:w="1276" w:type="dxa"/>
          </w:tcPr>
          <w:p w:rsidR="00BC589B" w:rsidRPr="00841EF3" w:rsidRDefault="00BC589B" w:rsidP="007944F1">
            <w:pPr>
              <w:rPr>
                <w:rFonts w:asciiTheme="majorBidi" w:hAnsiTheme="majorBidi" w:cstheme="majorBidi"/>
                <w:bCs/>
                <w:sz w:val="24"/>
                <w:szCs w:val="24"/>
                <w:lang w:val="en-US"/>
              </w:rPr>
            </w:pPr>
          </w:p>
        </w:tc>
      </w:tr>
      <w:tr w:rsidR="00BC589B" w:rsidRPr="00841EF3" w:rsidTr="00D937EC">
        <w:tc>
          <w:tcPr>
            <w:tcW w:w="1384" w:type="dxa"/>
          </w:tcPr>
          <w:p w:rsidR="00BC589B" w:rsidRPr="00841EF3" w:rsidRDefault="00BC589B" w:rsidP="007944F1">
            <w:pPr>
              <w:jc w:val="center"/>
              <w:rPr>
                <w:rFonts w:asciiTheme="majorBidi" w:hAnsiTheme="majorBidi" w:cstheme="majorBidi"/>
                <w:bCs/>
                <w:sz w:val="24"/>
                <w:szCs w:val="24"/>
                <w:lang w:val="en-US"/>
              </w:rPr>
            </w:pPr>
            <w:r w:rsidRPr="00841EF3">
              <w:rPr>
                <w:rFonts w:asciiTheme="majorBidi" w:hAnsiTheme="majorBidi" w:cstheme="majorBidi"/>
                <w:bCs/>
                <w:sz w:val="24"/>
                <w:szCs w:val="24"/>
                <w:lang w:val="en-US"/>
              </w:rPr>
              <w:t>6</w:t>
            </w:r>
          </w:p>
        </w:tc>
        <w:tc>
          <w:tcPr>
            <w:tcW w:w="2268" w:type="dxa"/>
          </w:tcPr>
          <w:p w:rsidR="00BC589B" w:rsidRPr="00841EF3" w:rsidRDefault="00BC589B" w:rsidP="007944F1">
            <w:pPr>
              <w:jc w:val="both"/>
              <w:rPr>
                <w:rFonts w:asciiTheme="majorBidi" w:hAnsiTheme="majorBidi" w:cstheme="majorBidi"/>
                <w:bCs/>
                <w:sz w:val="24"/>
                <w:szCs w:val="24"/>
              </w:rPr>
            </w:pPr>
            <w:proofErr w:type="spellStart"/>
            <w:r w:rsidRPr="00841EF3">
              <w:rPr>
                <w:rFonts w:asciiTheme="majorBidi" w:hAnsiTheme="majorBidi" w:cstheme="majorBidi"/>
                <w:bCs/>
                <w:sz w:val="24"/>
                <w:szCs w:val="24"/>
                <w:lang w:val="en-US"/>
              </w:rPr>
              <w:t>Mahasiswa</w:t>
            </w:r>
            <w:proofErr w:type="spellEnd"/>
            <w:r w:rsidRPr="00841EF3">
              <w:rPr>
                <w:rFonts w:asciiTheme="majorBidi" w:hAnsiTheme="majorBidi" w:cstheme="majorBidi"/>
                <w:bCs/>
                <w:sz w:val="24"/>
                <w:szCs w:val="24"/>
              </w:rPr>
              <w:t xml:space="preserve"> memiliki wawasan</w:t>
            </w:r>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dan</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mampu</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menjelaskan</w:t>
            </w:r>
            <w:proofErr w:type="spellEnd"/>
            <w:r w:rsidRPr="00841EF3">
              <w:rPr>
                <w:rFonts w:asciiTheme="majorBidi" w:hAnsiTheme="majorBidi" w:cstheme="majorBidi"/>
                <w:bCs/>
                <w:sz w:val="24"/>
                <w:szCs w:val="24"/>
              </w:rPr>
              <w:t xml:space="preserve"> </w:t>
            </w:r>
            <w:r w:rsidRPr="00841EF3">
              <w:rPr>
                <w:rFonts w:asciiTheme="majorBidi" w:hAnsiTheme="majorBidi" w:cstheme="majorBidi"/>
                <w:bCs/>
                <w:sz w:val="24"/>
                <w:szCs w:val="24"/>
              </w:rPr>
              <w:lastRenderedPageBreak/>
              <w:t>tentang Sejarah Peradaban dan Pemikiran Ekonomi (Bisnis): Periode Awal (Klasik)</w:t>
            </w:r>
          </w:p>
          <w:p w:rsidR="00BC589B" w:rsidRPr="00841EF3" w:rsidRDefault="00BC589B" w:rsidP="007944F1">
            <w:pPr>
              <w:jc w:val="both"/>
              <w:rPr>
                <w:rFonts w:asciiTheme="majorBidi" w:hAnsiTheme="majorBidi" w:cstheme="majorBidi"/>
                <w:bCs/>
                <w:sz w:val="24"/>
                <w:szCs w:val="24"/>
              </w:rPr>
            </w:pPr>
          </w:p>
        </w:tc>
        <w:tc>
          <w:tcPr>
            <w:tcW w:w="2835" w:type="dxa"/>
          </w:tcPr>
          <w:p w:rsidR="00BC589B" w:rsidRPr="00841EF3" w:rsidRDefault="00BC589B" w:rsidP="007F07C2">
            <w:pPr>
              <w:pStyle w:val="ListParagraph"/>
              <w:numPr>
                <w:ilvl w:val="0"/>
                <w:numId w:val="11"/>
              </w:numPr>
              <w:spacing w:after="0" w:line="240" w:lineRule="auto"/>
              <w:ind w:left="317"/>
              <w:rPr>
                <w:rFonts w:asciiTheme="majorBidi" w:hAnsiTheme="majorBidi" w:cstheme="majorBidi"/>
                <w:bCs/>
                <w:sz w:val="24"/>
                <w:szCs w:val="24"/>
              </w:rPr>
            </w:pPr>
            <w:r w:rsidRPr="00841EF3">
              <w:rPr>
                <w:rFonts w:asciiTheme="majorBidi" w:hAnsiTheme="majorBidi" w:cstheme="majorBidi"/>
                <w:bCs/>
                <w:sz w:val="24"/>
                <w:szCs w:val="24"/>
              </w:rPr>
              <w:lastRenderedPageBreak/>
              <w:t xml:space="preserve">Menjelaskan  Sistem Aktivitas Ekonomi dan Bisnis </w:t>
            </w:r>
            <w:r w:rsidRPr="00841EF3">
              <w:rPr>
                <w:rFonts w:asciiTheme="majorBidi" w:hAnsiTheme="majorBidi" w:cstheme="majorBidi"/>
                <w:bCs/>
                <w:sz w:val="24"/>
                <w:szCs w:val="24"/>
              </w:rPr>
              <w:lastRenderedPageBreak/>
              <w:t>MasaMuhammad bin al hasan syaibani (750-804 M)</w:t>
            </w:r>
          </w:p>
          <w:p w:rsidR="00BC589B" w:rsidRPr="00841EF3" w:rsidRDefault="00BC589B" w:rsidP="007F07C2">
            <w:pPr>
              <w:pStyle w:val="ListParagraph"/>
              <w:numPr>
                <w:ilvl w:val="0"/>
                <w:numId w:val="11"/>
              </w:numPr>
              <w:spacing w:after="0" w:line="240" w:lineRule="auto"/>
              <w:ind w:left="317"/>
              <w:rPr>
                <w:rFonts w:asciiTheme="majorBidi" w:hAnsiTheme="majorBidi" w:cstheme="majorBidi"/>
                <w:bCs/>
                <w:sz w:val="24"/>
                <w:szCs w:val="24"/>
              </w:rPr>
            </w:pPr>
            <w:r w:rsidRPr="00841EF3">
              <w:rPr>
                <w:rFonts w:asciiTheme="majorBidi" w:hAnsiTheme="majorBidi" w:cstheme="majorBidi"/>
                <w:bCs/>
                <w:sz w:val="24"/>
                <w:szCs w:val="24"/>
              </w:rPr>
              <w:t>Menjelaskan  Sistem Aktivitas Ekonomi dan Bisnis MasaImam Al Mawardi (972-1058 M)</w:t>
            </w:r>
          </w:p>
        </w:tc>
        <w:tc>
          <w:tcPr>
            <w:tcW w:w="1985" w:type="dxa"/>
          </w:tcPr>
          <w:p w:rsidR="00BC589B" w:rsidRPr="00841EF3" w:rsidRDefault="00BC589B" w:rsidP="007944F1">
            <w:pPr>
              <w:jc w:val="both"/>
              <w:rPr>
                <w:rFonts w:asciiTheme="majorBidi" w:hAnsiTheme="majorBidi" w:cstheme="majorBidi"/>
                <w:bCs/>
                <w:sz w:val="24"/>
                <w:szCs w:val="24"/>
              </w:rPr>
            </w:pPr>
            <w:r w:rsidRPr="00841EF3">
              <w:rPr>
                <w:rFonts w:asciiTheme="majorBidi" w:hAnsiTheme="majorBidi" w:cstheme="majorBidi"/>
                <w:bCs/>
                <w:sz w:val="24"/>
                <w:szCs w:val="24"/>
              </w:rPr>
              <w:lastRenderedPageBreak/>
              <w:t xml:space="preserve">Sejarah Peradaban dan Pemikiran </w:t>
            </w:r>
            <w:r w:rsidRPr="00841EF3">
              <w:rPr>
                <w:rFonts w:asciiTheme="majorBidi" w:hAnsiTheme="majorBidi" w:cstheme="majorBidi"/>
                <w:bCs/>
                <w:sz w:val="24"/>
                <w:szCs w:val="24"/>
              </w:rPr>
              <w:lastRenderedPageBreak/>
              <w:t>Ekonomi (Bisnis): Periode Awal (Klasik)</w:t>
            </w:r>
          </w:p>
          <w:p w:rsidR="00BC589B" w:rsidRPr="00841EF3" w:rsidRDefault="00BC589B" w:rsidP="007944F1">
            <w:pPr>
              <w:pStyle w:val="ListParagraph"/>
              <w:ind w:left="317"/>
              <w:jc w:val="both"/>
              <w:rPr>
                <w:rFonts w:asciiTheme="majorBidi" w:hAnsiTheme="majorBidi" w:cstheme="majorBidi"/>
                <w:bCs/>
                <w:sz w:val="24"/>
                <w:szCs w:val="24"/>
              </w:rPr>
            </w:pPr>
          </w:p>
        </w:tc>
        <w:tc>
          <w:tcPr>
            <w:tcW w:w="1701" w:type="dxa"/>
          </w:tcPr>
          <w:p w:rsidR="00BC589B" w:rsidRDefault="00BC589B" w:rsidP="00D937EC">
            <w:pPr>
              <w:pStyle w:val="ListParagraph"/>
              <w:numPr>
                <w:ilvl w:val="0"/>
                <w:numId w:val="12"/>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lastRenderedPageBreak/>
              <w:t>Ceramah</w:t>
            </w:r>
          </w:p>
          <w:p w:rsidR="00BC589B" w:rsidRPr="00D937EC" w:rsidRDefault="00BC589B" w:rsidP="00D937EC">
            <w:pPr>
              <w:pStyle w:val="ListParagraph"/>
              <w:numPr>
                <w:ilvl w:val="0"/>
                <w:numId w:val="12"/>
              </w:numPr>
              <w:spacing w:after="0" w:line="240" w:lineRule="auto"/>
              <w:ind w:left="317" w:hanging="284"/>
              <w:jc w:val="both"/>
              <w:rPr>
                <w:rFonts w:asciiTheme="majorBidi" w:hAnsiTheme="majorBidi" w:cstheme="majorBidi"/>
                <w:bCs/>
                <w:sz w:val="24"/>
                <w:szCs w:val="24"/>
                <w:lang w:val="en-US"/>
              </w:rPr>
            </w:pPr>
            <w:proofErr w:type="spellStart"/>
            <w:r w:rsidRPr="00D937EC">
              <w:rPr>
                <w:rFonts w:asciiTheme="majorBidi" w:hAnsiTheme="majorBidi" w:cstheme="majorBidi"/>
                <w:bCs/>
                <w:sz w:val="24"/>
                <w:szCs w:val="24"/>
                <w:lang w:val="en-US"/>
              </w:rPr>
              <w:t>Presentasi</w:t>
            </w:r>
            <w:proofErr w:type="spellEnd"/>
          </w:p>
          <w:p w:rsidR="00BC589B" w:rsidRPr="00841EF3" w:rsidRDefault="00BC589B" w:rsidP="00B2600C">
            <w:pPr>
              <w:pStyle w:val="ListParagraph"/>
              <w:numPr>
                <w:ilvl w:val="0"/>
                <w:numId w:val="12"/>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Diskusi</w:t>
            </w:r>
          </w:p>
          <w:p w:rsidR="00BC589B" w:rsidRPr="00841EF3" w:rsidRDefault="00BC589B" w:rsidP="00B2600C">
            <w:pPr>
              <w:pStyle w:val="ListParagraph"/>
              <w:numPr>
                <w:ilvl w:val="0"/>
                <w:numId w:val="12"/>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lastRenderedPageBreak/>
              <w:t>Tanyajaw</w:t>
            </w:r>
            <w:r w:rsidRPr="00841EF3">
              <w:rPr>
                <w:rFonts w:asciiTheme="majorBidi" w:hAnsiTheme="majorBidi" w:cstheme="majorBidi"/>
                <w:bCs/>
                <w:sz w:val="24"/>
                <w:szCs w:val="24"/>
                <w:lang w:val="en-US"/>
              </w:rPr>
              <w:t>b</w:t>
            </w:r>
          </w:p>
          <w:p w:rsidR="00BC589B" w:rsidRPr="00841EF3" w:rsidRDefault="00BC589B" w:rsidP="00B2600C">
            <w:pPr>
              <w:pStyle w:val="ListParagraph"/>
              <w:numPr>
                <w:ilvl w:val="0"/>
                <w:numId w:val="12"/>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Penugasan</w:t>
            </w:r>
          </w:p>
        </w:tc>
        <w:tc>
          <w:tcPr>
            <w:tcW w:w="992" w:type="dxa"/>
          </w:tcPr>
          <w:p w:rsidR="00BC589B" w:rsidRPr="00841EF3" w:rsidRDefault="00BC589B" w:rsidP="007944F1">
            <w:pPr>
              <w:jc w:val="center"/>
              <w:rPr>
                <w:rFonts w:asciiTheme="majorBidi" w:hAnsiTheme="majorBidi" w:cstheme="majorBidi"/>
                <w:bCs/>
                <w:sz w:val="24"/>
                <w:szCs w:val="24"/>
                <w:lang w:val="en-US"/>
              </w:rPr>
            </w:pPr>
            <w:proofErr w:type="spellStart"/>
            <w:r w:rsidRPr="00841EF3">
              <w:rPr>
                <w:rFonts w:asciiTheme="majorBidi" w:hAnsiTheme="majorBidi" w:cstheme="majorBidi"/>
                <w:bCs/>
                <w:sz w:val="24"/>
                <w:szCs w:val="24"/>
                <w:lang w:val="en-US"/>
              </w:rPr>
              <w:lastRenderedPageBreak/>
              <w:t>Tes</w:t>
            </w:r>
            <w:proofErr w:type="spellEnd"/>
          </w:p>
        </w:tc>
        <w:tc>
          <w:tcPr>
            <w:tcW w:w="1276" w:type="dxa"/>
          </w:tcPr>
          <w:p w:rsidR="00BC589B" w:rsidRPr="00841EF3" w:rsidRDefault="00BC589B" w:rsidP="007944F1">
            <w:pPr>
              <w:jc w:val="both"/>
              <w:rPr>
                <w:rFonts w:asciiTheme="majorBidi" w:hAnsiTheme="majorBidi" w:cstheme="majorBidi"/>
                <w:bCs/>
                <w:sz w:val="24"/>
                <w:szCs w:val="24"/>
                <w:lang w:val="en-US"/>
              </w:rPr>
            </w:pPr>
            <w:r w:rsidRPr="00841EF3">
              <w:rPr>
                <w:rFonts w:asciiTheme="majorBidi" w:hAnsiTheme="majorBidi" w:cstheme="majorBidi"/>
                <w:bCs/>
                <w:sz w:val="24"/>
                <w:szCs w:val="24"/>
              </w:rPr>
              <w:t xml:space="preserve">Kebenaran pemahaman konsep </w:t>
            </w:r>
            <w:r w:rsidRPr="00841EF3">
              <w:rPr>
                <w:rFonts w:asciiTheme="majorBidi" w:hAnsiTheme="majorBidi" w:cstheme="majorBidi"/>
                <w:bCs/>
                <w:sz w:val="24"/>
                <w:szCs w:val="24"/>
              </w:rPr>
              <w:lastRenderedPageBreak/>
              <w:t>Sejarah Peradaban dan Pemikiran Ekonomi (Bisnis): Periode Awal (Klasik)</w:t>
            </w:r>
          </w:p>
        </w:tc>
        <w:tc>
          <w:tcPr>
            <w:tcW w:w="708" w:type="dxa"/>
          </w:tcPr>
          <w:p w:rsidR="00BC589B" w:rsidRPr="00841EF3" w:rsidRDefault="00BC589B" w:rsidP="007944F1">
            <w:pPr>
              <w:jc w:val="center"/>
              <w:rPr>
                <w:rFonts w:asciiTheme="majorBidi" w:hAnsiTheme="majorBidi" w:cstheme="majorBidi"/>
                <w:bCs/>
                <w:sz w:val="24"/>
                <w:szCs w:val="24"/>
                <w:lang w:val="en-US"/>
              </w:rPr>
            </w:pPr>
            <w:r>
              <w:rPr>
                <w:rFonts w:asciiTheme="majorBidi" w:hAnsiTheme="majorBidi" w:cstheme="majorBidi"/>
                <w:bCs/>
                <w:sz w:val="24"/>
                <w:szCs w:val="24"/>
                <w:lang w:val="en-US"/>
              </w:rPr>
              <w:lastRenderedPageBreak/>
              <w:t>5</w:t>
            </w:r>
            <w:r w:rsidRPr="00841EF3">
              <w:rPr>
                <w:rFonts w:asciiTheme="majorBidi" w:hAnsiTheme="majorBidi" w:cstheme="majorBidi"/>
                <w:bCs/>
                <w:sz w:val="24"/>
                <w:szCs w:val="24"/>
                <w:lang w:val="en-US"/>
              </w:rPr>
              <w:t>%</w:t>
            </w:r>
          </w:p>
        </w:tc>
        <w:tc>
          <w:tcPr>
            <w:tcW w:w="1276" w:type="dxa"/>
          </w:tcPr>
          <w:p w:rsidR="00BC589B" w:rsidRPr="00841EF3" w:rsidRDefault="00BC589B" w:rsidP="007944F1">
            <w:pPr>
              <w:rPr>
                <w:rFonts w:asciiTheme="majorBidi" w:hAnsiTheme="majorBidi" w:cstheme="majorBidi"/>
                <w:bCs/>
                <w:sz w:val="24"/>
                <w:szCs w:val="24"/>
                <w:lang w:val="en-US"/>
              </w:rPr>
            </w:pPr>
          </w:p>
        </w:tc>
      </w:tr>
      <w:tr w:rsidR="00BC589B" w:rsidRPr="00841EF3" w:rsidTr="00D937EC">
        <w:tc>
          <w:tcPr>
            <w:tcW w:w="1384" w:type="dxa"/>
          </w:tcPr>
          <w:p w:rsidR="00BC589B" w:rsidRPr="00841EF3" w:rsidRDefault="00BC589B" w:rsidP="007944F1">
            <w:pPr>
              <w:jc w:val="center"/>
              <w:rPr>
                <w:rFonts w:asciiTheme="majorBidi" w:hAnsiTheme="majorBidi" w:cstheme="majorBidi"/>
                <w:bCs/>
                <w:sz w:val="24"/>
                <w:szCs w:val="24"/>
                <w:lang w:val="en-US"/>
              </w:rPr>
            </w:pPr>
            <w:r w:rsidRPr="00841EF3">
              <w:rPr>
                <w:rFonts w:asciiTheme="majorBidi" w:hAnsiTheme="majorBidi" w:cstheme="majorBidi"/>
                <w:bCs/>
                <w:sz w:val="24"/>
                <w:szCs w:val="24"/>
                <w:lang w:val="en-US"/>
              </w:rPr>
              <w:lastRenderedPageBreak/>
              <w:t>7</w:t>
            </w:r>
          </w:p>
        </w:tc>
        <w:tc>
          <w:tcPr>
            <w:tcW w:w="2268" w:type="dxa"/>
          </w:tcPr>
          <w:p w:rsidR="00BC589B" w:rsidRPr="00841EF3" w:rsidRDefault="00BC589B" w:rsidP="00FD12F4">
            <w:pPr>
              <w:jc w:val="both"/>
              <w:rPr>
                <w:rFonts w:asciiTheme="majorBidi" w:hAnsiTheme="majorBidi" w:cstheme="majorBidi"/>
                <w:bCs/>
                <w:sz w:val="24"/>
                <w:szCs w:val="24"/>
                <w:lang w:val="en-US"/>
              </w:rPr>
            </w:pPr>
            <w:proofErr w:type="spellStart"/>
            <w:r w:rsidRPr="00841EF3">
              <w:rPr>
                <w:rFonts w:asciiTheme="majorBidi" w:hAnsiTheme="majorBidi" w:cstheme="majorBidi"/>
                <w:bCs/>
                <w:sz w:val="24"/>
                <w:szCs w:val="24"/>
                <w:lang w:val="en-US"/>
              </w:rPr>
              <w:t>Mahasiswa</w:t>
            </w:r>
            <w:proofErr w:type="spellEnd"/>
            <w:r w:rsidRPr="00841EF3">
              <w:rPr>
                <w:rFonts w:asciiTheme="majorBidi" w:hAnsiTheme="majorBidi" w:cstheme="majorBidi"/>
                <w:bCs/>
                <w:sz w:val="24"/>
                <w:szCs w:val="24"/>
              </w:rPr>
              <w:t xml:space="preserve"> memiliki wawasan</w:t>
            </w:r>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dan</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mampu</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menjelaskan</w:t>
            </w:r>
            <w:proofErr w:type="spellEnd"/>
            <w:r w:rsidRPr="00841EF3">
              <w:rPr>
                <w:rFonts w:asciiTheme="majorBidi" w:hAnsiTheme="majorBidi" w:cstheme="majorBidi"/>
                <w:bCs/>
                <w:sz w:val="24"/>
                <w:szCs w:val="24"/>
              </w:rPr>
              <w:t xml:space="preserve"> tentang Sejarah Peradaban dan Pemikiran Ekonomi (Bisnis): Periode</w:t>
            </w:r>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Dua</w:t>
            </w:r>
            <w:proofErr w:type="spellEnd"/>
          </w:p>
          <w:p w:rsidR="00BC589B" w:rsidRPr="00841EF3" w:rsidRDefault="00BC589B" w:rsidP="007944F1">
            <w:pPr>
              <w:jc w:val="both"/>
              <w:rPr>
                <w:rFonts w:asciiTheme="majorBidi" w:hAnsiTheme="majorBidi" w:cstheme="majorBidi"/>
                <w:bCs/>
                <w:sz w:val="24"/>
                <w:szCs w:val="24"/>
              </w:rPr>
            </w:pPr>
          </w:p>
        </w:tc>
        <w:tc>
          <w:tcPr>
            <w:tcW w:w="2835" w:type="dxa"/>
          </w:tcPr>
          <w:p w:rsidR="00BC589B" w:rsidRPr="00841EF3" w:rsidRDefault="00BC589B" w:rsidP="00FD12F4">
            <w:pPr>
              <w:pStyle w:val="ListParagraph"/>
              <w:numPr>
                <w:ilvl w:val="0"/>
                <w:numId w:val="13"/>
              </w:numPr>
              <w:spacing w:after="0" w:line="240" w:lineRule="auto"/>
              <w:ind w:left="317"/>
              <w:rPr>
                <w:rFonts w:asciiTheme="majorBidi" w:hAnsiTheme="majorBidi" w:cstheme="majorBidi"/>
                <w:bCs/>
                <w:sz w:val="24"/>
                <w:szCs w:val="24"/>
              </w:rPr>
            </w:pPr>
            <w:r w:rsidRPr="00841EF3">
              <w:rPr>
                <w:rFonts w:asciiTheme="majorBidi" w:hAnsiTheme="majorBidi" w:cstheme="majorBidi"/>
                <w:bCs/>
                <w:sz w:val="24"/>
                <w:szCs w:val="24"/>
              </w:rPr>
              <w:t>Menjelaskan  Sistem Aktivitas Ekonomi dan Bisnis MasaAl-Ghazali (451-505 H/1055-1111 M)</w:t>
            </w:r>
          </w:p>
          <w:p w:rsidR="00BC589B" w:rsidRPr="00841EF3" w:rsidRDefault="00BC589B" w:rsidP="00FD12F4">
            <w:pPr>
              <w:pStyle w:val="ListParagraph"/>
              <w:numPr>
                <w:ilvl w:val="0"/>
                <w:numId w:val="13"/>
              </w:numPr>
              <w:spacing w:after="0" w:line="240" w:lineRule="auto"/>
              <w:ind w:left="317"/>
              <w:rPr>
                <w:rFonts w:asciiTheme="majorBidi" w:hAnsiTheme="majorBidi" w:cstheme="majorBidi"/>
                <w:bCs/>
                <w:sz w:val="24"/>
                <w:szCs w:val="24"/>
              </w:rPr>
            </w:pPr>
            <w:r w:rsidRPr="00841EF3">
              <w:rPr>
                <w:rFonts w:asciiTheme="majorBidi" w:hAnsiTheme="majorBidi" w:cstheme="majorBidi"/>
                <w:bCs/>
                <w:sz w:val="24"/>
                <w:szCs w:val="24"/>
              </w:rPr>
              <w:t>Menjelaskan  Sistem Aktivitas Ekonomi dan Bisnis MasaIbn Taimiyah (661-728 H/1263-1328 M)</w:t>
            </w:r>
          </w:p>
        </w:tc>
        <w:tc>
          <w:tcPr>
            <w:tcW w:w="1985" w:type="dxa"/>
          </w:tcPr>
          <w:p w:rsidR="00BC589B" w:rsidRPr="00841EF3" w:rsidRDefault="00BC589B" w:rsidP="00FD12F4">
            <w:pPr>
              <w:jc w:val="both"/>
              <w:rPr>
                <w:rFonts w:asciiTheme="majorBidi" w:hAnsiTheme="majorBidi" w:cstheme="majorBidi"/>
                <w:bCs/>
                <w:sz w:val="24"/>
                <w:szCs w:val="24"/>
                <w:lang w:val="en-US"/>
              </w:rPr>
            </w:pPr>
            <w:r w:rsidRPr="00841EF3">
              <w:rPr>
                <w:rFonts w:asciiTheme="majorBidi" w:hAnsiTheme="majorBidi" w:cstheme="majorBidi"/>
                <w:bCs/>
                <w:sz w:val="24"/>
                <w:szCs w:val="24"/>
              </w:rPr>
              <w:t xml:space="preserve">Sejarah Peradaban dan Pemikiran Ekonomi (Bisnis): Periode </w:t>
            </w:r>
            <w:proofErr w:type="spellStart"/>
            <w:r w:rsidRPr="00841EF3">
              <w:rPr>
                <w:rFonts w:asciiTheme="majorBidi" w:hAnsiTheme="majorBidi" w:cstheme="majorBidi"/>
                <w:bCs/>
                <w:sz w:val="24"/>
                <w:szCs w:val="24"/>
                <w:lang w:val="en-US"/>
              </w:rPr>
              <w:t>Dua</w:t>
            </w:r>
            <w:proofErr w:type="spellEnd"/>
          </w:p>
          <w:p w:rsidR="00BC589B" w:rsidRPr="00841EF3" w:rsidRDefault="00BC589B" w:rsidP="007944F1">
            <w:pPr>
              <w:pStyle w:val="ListParagraph"/>
              <w:ind w:left="317"/>
              <w:jc w:val="both"/>
              <w:rPr>
                <w:rFonts w:asciiTheme="majorBidi" w:hAnsiTheme="majorBidi" w:cstheme="majorBidi"/>
                <w:bCs/>
                <w:sz w:val="24"/>
                <w:szCs w:val="24"/>
              </w:rPr>
            </w:pPr>
          </w:p>
        </w:tc>
        <w:tc>
          <w:tcPr>
            <w:tcW w:w="1701" w:type="dxa"/>
          </w:tcPr>
          <w:p w:rsidR="00BC589B" w:rsidRDefault="00BC589B" w:rsidP="00D937EC">
            <w:pPr>
              <w:pStyle w:val="ListParagraph"/>
              <w:numPr>
                <w:ilvl w:val="0"/>
                <w:numId w:val="14"/>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Ceramah</w:t>
            </w:r>
          </w:p>
          <w:p w:rsidR="00BC589B" w:rsidRPr="00D937EC" w:rsidRDefault="00BC589B" w:rsidP="00D937EC">
            <w:pPr>
              <w:pStyle w:val="ListParagraph"/>
              <w:numPr>
                <w:ilvl w:val="0"/>
                <w:numId w:val="14"/>
              </w:numPr>
              <w:spacing w:after="0" w:line="240" w:lineRule="auto"/>
              <w:ind w:left="317" w:hanging="284"/>
              <w:jc w:val="both"/>
              <w:rPr>
                <w:rFonts w:asciiTheme="majorBidi" w:hAnsiTheme="majorBidi" w:cstheme="majorBidi"/>
                <w:bCs/>
                <w:sz w:val="24"/>
                <w:szCs w:val="24"/>
                <w:lang w:val="en-US"/>
              </w:rPr>
            </w:pPr>
            <w:proofErr w:type="spellStart"/>
            <w:r w:rsidRPr="00D937EC">
              <w:rPr>
                <w:rFonts w:asciiTheme="majorBidi" w:hAnsiTheme="majorBidi" w:cstheme="majorBidi"/>
                <w:bCs/>
                <w:sz w:val="24"/>
                <w:szCs w:val="24"/>
                <w:lang w:val="en-US"/>
              </w:rPr>
              <w:t>Presentasi</w:t>
            </w:r>
            <w:proofErr w:type="spellEnd"/>
          </w:p>
          <w:p w:rsidR="00BC589B" w:rsidRPr="00841EF3" w:rsidRDefault="00BC589B" w:rsidP="00B2600C">
            <w:pPr>
              <w:pStyle w:val="ListParagraph"/>
              <w:numPr>
                <w:ilvl w:val="0"/>
                <w:numId w:val="14"/>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Diskusi</w:t>
            </w:r>
          </w:p>
          <w:p w:rsidR="00BC589B" w:rsidRPr="00841EF3" w:rsidRDefault="00BC589B" w:rsidP="00B2600C">
            <w:pPr>
              <w:pStyle w:val="ListParagraph"/>
              <w:numPr>
                <w:ilvl w:val="0"/>
                <w:numId w:val="14"/>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Tanyajaw</w:t>
            </w:r>
            <w:r w:rsidRPr="00841EF3">
              <w:rPr>
                <w:rFonts w:asciiTheme="majorBidi" w:hAnsiTheme="majorBidi" w:cstheme="majorBidi"/>
                <w:bCs/>
                <w:sz w:val="24"/>
                <w:szCs w:val="24"/>
                <w:lang w:val="en-US"/>
              </w:rPr>
              <w:t>b</w:t>
            </w:r>
          </w:p>
          <w:p w:rsidR="00BC589B" w:rsidRPr="00841EF3" w:rsidRDefault="00BC589B" w:rsidP="00B2600C">
            <w:pPr>
              <w:pStyle w:val="ListParagraph"/>
              <w:numPr>
                <w:ilvl w:val="0"/>
                <w:numId w:val="14"/>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Penugasan</w:t>
            </w:r>
          </w:p>
        </w:tc>
        <w:tc>
          <w:tcPr>
            <w:tcW w:w="992" w:type="dxa"/>
          </w:tcPr>
          <w:p w:rsidR="00BC589B" w:rsidRPr="00841EF3" w:rsidRDefault="00BC589B" w:rsidP="007944F1">
            <w:pPr>
              <w:jc w:val="center"/>
              <w:rPr>
                <w:rFonts w:asciiTheme="majorBidi" w:hAnsiTheme="majorBidi" w:cstheme="majorBidi"/>
                <w:bCs/>
                <w:sz w:val="24"/>
                <w:szCs w:val="24"/>
                <w:lang w:val="en-US"/>
              </w:rPr>
            </w:pPr>
            <w:proofErr w:type="spellStart"/>
            <w:r w:rsidRPr="00841EF3">
              <w:rPr>
                <w:rFonts w:asciiTheme="majorBidi" w:hAnsiTheme="majorBidi" w:cstheme="majorBidi"/>
                <w:bCs/>
                <w:sz w:val="24"/>
                <w:szCs w:val="24"/>
                <w:lang w:val="en-US"/>
              </w:rPr>
              <w:t>Tes</w:t>
            </w:r>
            <w:proofErr w:type="spellEnd"/>
          </w:p>
        </w:tc>
        <w:tc>
          <w:tcPr>
            <w:tcW w:w="1276" w:type="dxa"/>
          </w:tcPr>
          <w:p w:rsidR="00BC589B" w:rsidRPr="00841EF3" w:rsidRDefault="00BC589B" w:rsidP="00FD12F4">
            <w:pPr>
              <w:jc w:val="both"/>
              <w:rPr>
                <w:rFonts w:asciiTheme="majorBidi" w:hAnsiTheme="majorBidi" w:cstheme="majorBidi"/>
                <w:bCs/>
                <w:sz w:val="24"/>
                <w:szCs w:val="24"/>
                <w:lang w:val="en-US"/>
              </w:rPr>
            </w:pPr>
            <w:r w:rsidRPr="00841EF3">
              <w:rPr>
                <w:rFonts w:asciiTheme="majorBidi" w:hAnsiTheme="majorBidi" w:cstheme="majorBidi"/>
                <w:bCs/>
                <w:sz w:val="24"/>
                <w:szCs w:val="24"/>
              </w:rPr>
              <w:t xml:space="preserve">Kebenaran pemahaman konsep Sejarah Peradaban dan Pemikiran Ekonomi (Bisnis): Periode </w:t>
            </w:r>
            <w:proofErr w:type="spellStart"/>
            <w:r w:rsidRPr="00841EF3">
              <w:rPr>
                <w:rFonts w:asciiTheme="majorBidi" w:hAnsiTheme="majorBidi" w:cstheme="majorBidi"/>
                <w:bCs/>
                <w:sz w:val="24"/>
                <w:szCs w:val="24"/>
                <w:lang w:val="en-US"/>
              </w:rPr>
              <w:t>Dua</w:t>
            </w:r>
            <w:proofErr w:type="spellEnd"/>
          </w:p>
        </w:tc>
        <w:tc>
          <w:tcPr>
            <w:tcW w:w="708" w:type="dxa"/>
          </w:tcPr>
          <w:p w:rsidR="00BC589B" w:rsidRPr="00841EF3" w:rsidRDefault="00BC589B" w:rsidP="007944F1">
            <w:pPr>
              <w:jc w:val="center"/>
              <w:rPr>
                <w:rFonts w:asciiTheme="majorBidi" w:hAnsiTheme="majorBidi" w:cstheme="majorBidi"/>
                <w:bCs/>
                <w:sz w:val="24"/>
                <w:szCs w:val="24"/>
                <w:lang w:val="en-US"/>
              </w:rPr>
            </w:pPr>
            <w:r>
              <w:rPr>
                <w:rFonts w:asciiTheme="majorBidi" w:hAnsiTheme="majorBidi" w:cstheme="majorBidi"/>
                <w:bCs/>
                <w:sz w:val="24"/>
                <w:szCs w:val="24"/>
                <w:lang w:val="en-US"/>
              </w:rPr>
              <w:t>5</w:t>
            </w:r>
            <w:r w:rsidRPr="00841EF3">
              <w:rPr>
                <w:rFonts w:asciiTheme="majorBidi" w:hAnsiTheme="majorBidi" w:cstheme="majorBidi"/>
                <w:bCs/>
                <w:sz w:val="24"/>
                <w:szCs w:val="24"/>
                <w:lang w:val="en-US"/>
              </w:rPr>
              <w:t>%</w:t>
            </w:r>
          </w:p>
        </w:tc>
        <w:tc>
          <w:tcPr>
            <w:tcW w:w="1276" w:type="dxa"/>
          </w:tcPr>
          <w:p w:rsidR="00BC589B" w:rsidRPr="00841EF3" w:rsidRDefault="00BC589B" w:rsidP="007944F1">
            <w:pPr>
              <w:rPr>
                <w:rFonts w:asciiTheme="majorBidi" w:hAnsiTheme="majorBidi" w:cstheme="majorBidi"/>
                <w:bCs/>
                <w:sz w:val="24"/>
                <w:szCs w:val="24"/>
                <w:lang w:val="en-US"/>
              </w:rPr>
            </w:pPr>
          </w:p>
        </w:tc>
      </w:tr>
      <w:tr w:rsidR="00BC589B" w:rsidRPr="00841EF3" w:rsidTr="00D937EC">
        <w:tc>
          <w:tcPr>
            <w:tcW w:w="1384" w:type="dxa"/>
          </w:tcPr>
          <w:p w:rsidR="00BC589B" w:rsidRPr="00841EF3" w:rsidRDefault="00BC589B" w:rsidP="007944F1">
            <w:pPr>
              <w:jc w:val="center"/>
              <w:rPr>
                <w:rFonts w:asciiTheme="majorBidi" w:hAnsiTheme="majorBidi" w:cstheme="majorBidi"/>
                <w:bCs/>
                <w:sz w:val="24"/>
                <w:szCs w:val="24"/>
                <w:lang w:val="en-US"/>
              </w:rPr>
            </w:pPr>
            <w:r w:rsidRPr="00841EF3">
              <w:rPr>
                <w:rFonts w:asciiTheme="majorBidi" w:hAnsiTheme="majorBidi" w:cstheme="majorBidi"/>
                <w:bCs/>
                <w:sz w:val="24"/>
                <w:szCs w:val="24"/>
                <w:lang w:val="en-US"/>
              </w:rPr>
              <w:t>8</w:t>
            </w:r>
          </w:p>
        </w:tc>
        <w:tc>
          <w:tcPr>
            <w:tcW w:w="2268" w:type="dxa"/>
          </w:tcPr>
          <w:p w:rsidR="00BC589B" w:rsidRPr="00841EF3" w:rsidRDefault="00BC589B" w:rsidP="007944F1">
            <w:pPr>
              <w:jc w:val="both"/>
              <w:rPr>
                <w:rFonts w:asciiTheme="majorBidi" w:hAnsiTheme="majorBidi" w:cstheme="majorBidi"/>
                <w:bCs/>
                <w:sz w:val="24"/>
                <w:szCs w:val="24"/>
                <w:lang w:val="en-US"/>
              </w:rPr>
            </w:pPr>
            <w:proofErr w:type="spellStart"/>
            <w:r w:rsidRPr="00841EF3">
              <w:rPr>
                <w:rFonts w:asciiTheme="majorBidi" w:hAnsiTheme="majorBidi" w:cstheme="majorBidi"/>
                <w:bCs/>
                <w:sz w:val="24"/>
                <w:szCs w:val="24"/>
                <w:lang w:val="en-US"/>
              </w:rPr>
              <w:t>Mahasiswa</w:t>
            </w:r>
            <w:proofErr w:type="spellEnd"/>
            <w:r w:rsidRPr="00841EF3">
              <w:rPr>
                <w:rFonts w:asciiTheme="majorBidi" w:hAnsiTheme="majorBidi" w:cstheme="majorBidi"/>
                <w:bCs/>
                <w:sz w:val="24"/>
                <w:szCs w:val="24"/>
              </w:rPr>
              <w:t xml:space="preserve"> memiliki wawasan</w:t>
            </w:r>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dan</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mampu</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menjelaskan</w:t>
            </w:r>
            <w:proofErr w:type="spellEnd"/>
            <w:r w:rsidRPr="00841EF3">
              <w:rPr>
                <w:rFonts w:asciiTheme="majorBidi" w:hAnsiTheme="majorBidi" w:cstheme="majorBidi"/>
                <w:bCs/>
                <w:sz w:val="24"/>
                <w:szCs w:val="24"/>
              </w:rPr>
              <w:t xml:space="preserve"> tentang Sejarah Peradaban dan Pemikiran Ekonomi (Bisnis): Periode</w:t>
            </w:r>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Dua</w:t>
            </w:r>
            <w:proofErr w:type="spellEnd"/>
          </w:p>
          <w:p w:rsidR="00BC589B" w:rsidRPr="00841EF3" w:rsidRDefault="00BC589B" w:rsidP="007944F1">
            <w:pPr>
              <w:jc w:val="both"/>
              <w:rPr>
                <w:rFonts w:asciiTheme="majorBidi" w:hAnsiTheme="majorBidi" w:cstheme="majorBidi"/>
                <w:bCs/>
                <w:sz w:val="24"/>
                <w:szCs w:val="24"/>
              </w:rPr>
            </w:pPr>
          </w:p>
        </w:tc>
        <w:tc>
          <w:tcPr>
            <w:tcW w:w="2835" w:type="dxa"/>
          </w:tcPr>
          <w:p w:rsidR="00BC589B" w:rsidRPr="00841EF3" w:rsidRDefault="00BC589B" w:rsidP="00FD12F4">
            <w:pPr>
              <w:pStyle w:val="ListParagraph"/>
              <w:numPr>
                <w:ilvl w:val="0"/>
                <w:numId w:val="29"/>
              </w:numPr>
              <w:spacing w:after="0" w:line="240" w:lineRule="auto"/>
              <w:ind w:left="317" w:hanging="317"/>
              <w:rPr>
                <w:rFonts w:asciiTheme="majorBidi" w:hAnsiTheme="majorBidi" w:cstheme="majorBidi"/>
                <w:bCs/>
                <w:sz w:val="24"/>
                <w:szCs w:val="24"/>
              </w:rPr>
            </w:pPr>
            <w:r w:rsidRPr="00841EF3">
              <w:rPr>
                <w:rFonts w:asciiTheme="majorBidi" w:hAnsiTheme="majorBidi" w:cstheme="majorBidi"/>
                <w:bCs/>
                <w:sz w:val="24"/>
                <w:szCs w:val="24"/>
              </w:rPr>
              <w:lastRenderedPageBreak/>
              <w:t>Menjelaskan  Sistem Aktivitas Ekonomi dan Bisnis Masa Ibn Khaldun (732-808 H/1332-1404 M)</w:t>
            </w:r>
          </w:p>
          <w:p w:rsidR="00BC589B" w:rsidRPr="00841EF3" w:rsidRDefault="00BC589B" w:rsidP="00FD12F4">
            <w:pPr>
              <w:pStyle w:val="ListParagraph"/>
              <w:numPr>
                <w:ilvl w:val="0"/>
                <w:numId w:val="29"/>
              </w:numPr>
              <w:spacing w:after="0" w:line="240" w:lineRule="auto"/>
              <w:ind w:left="317" w:hanging="317"/>
              <w:rPr>
                <w:rFonts w:asciiTheme="majorBidi" w:hAnsiTheme="majorBidi" w:cstheme="majorBidi"/>
                <w:bCs/>
                <w:sz w:val="24"/>
                <w:szCs w:val="24"/>
              </w:rPr>
            </w:pPr>
            <w:r w:rsidRPr="00841EF3">
              <w:rPr>
                <w:rFonts w:asciiTheme="majorBidi" w:hAnsiTheme="majorBidi" w:cstheme="majorBidi"/>
                <w:bCs/>
                <w:sz w:val="24"/>
                <w:szCs w:val="24"/>
              </w:rPr>
              <w:t>Menjelaskan  Sistem Aktivitas Ekonomi dan Bisnis Masa</w:t>
            </w:r>
            <w:r w:rsidR="00DD5F14">
              <w:rPr>
                <w:rFonts w:asciiTheme="majorBidi" w:hAnsiTheme="majorBidi" w:cstheme="majorBidi"/>
                <w:bCs/>
                <w:sz w:val="24"/>
                <w:szCs w:val="24"/>
                <w:lang w:val="en-US"/>
              </w:rPr>
              <w:t xml:space="preserve"> </w:t>
            </w:r>
            <w:r w:rsidRPr="00841EF3">
              <w:rPr>
                <w:rFonts w:asciiTheme="majorBidi" w:hAnsiTheme="majorBidi" w:cstheme="majorBidi"/>
                <w:bCs/>
                <w:sz w:val="24"/>
                <w:szCs w:val="24"/>
              </w:rPr>
              <w:t xml:space="preserve">Nasiruddin Tusi (w. </w:t>
            </w:r>
            <w:r w:rsidRPr="00841EF3">
              <w:rPr>
                <w:rFonts w:asciiTheme="majorBidi" w:hAnsiTheme="majorBidi" w:cstheme="majorBidi"/>
                <w:bCs/>
                <w:sz w:val="24"/>
                <w:szCs w:val="24"/>
              </w:rPr>
              <w:lastRenderedPageBreak/>
              <w:t>485 H/ 1083 M)</w:t>
            </w:r>
          </w:p>
        </w:tc>
        <w:tc>
          <w:tcPr>
            <w:tcW w:w="1985" w:type="dxa"/>
          </w:tcPr>
          <w:p w:rsidR="00BC589B" w:rsidRPr="00841EF3" w:rsidRDefault="00BC589B" w:rsidP="007944F1">
            <w:pPr>
              <w:jc w:val="both"/>
              <w:rPr>
                <w:rFonts w:asciiTheme="majorBidi" w:hAnsiTheme="majorBidi" w:cstheme="majorBidi"/>
                <w:bCs/>
                <w:sz w:val="24"/>
                <w:szCs w:val="24"/>
                <w:lang w:val="en-US"/>
              </w:rPr>
            </w:pPr>
            <w:r w:rsidRPr="00841EF3">
              <w:rPr>
                <w:rFonts w:asciiTheme="majorBidi" w:hAnsiTheme="majorBidi" w:cstheme="majorBidi"/>
                <w:bCs/>
                <w:sz w:val="24"/>
                <w:szCs w:val="24"/>
              </w:rPr>
              <w:lastRenderedPageBreak/>
              <w:t xml:space="preserve">Sejarah Peradaban dan Pemikiran Ekonomi (Bisnis): Periode </w:t>
            </w:r>
            <w:proofErr w:type="spellStart"/>
            <w:r w:rsidRPr="00841EF3">
              <w:rPr>
                <w:rFonts w:asciiTheme="majorBidi" w:hAnsiTheme="majorBidi" w:cstheme="majorBidi"/>
                <w:bCs/>
                <w:sz w:val="24"/>
                <w:szCs w:val="24"/>
                <w:lang w:val="en-US"/>
              </w:rPr>
              <w:t>Dua</w:t>
            </w:r>
            <w:proofErr w:type="spellEnd"/>
          </w:p>
          <w:p w:rsidR="00BC589B" w:rsidRPr="00841EF3" w:rsidRDefault="00BC589B" w:rsidP="007944F1">
            <w:pPr>
              <w:pStyle w:val="ListParagraph"/>
              <w:ind w:left="317"/>
              <w:jc w:val="both"/>
              <w:rPr>
                <w:rFonts w:asciiTheme="majorBidi" w:hAnsiTheme="majorBidi" w:cstheme="majorBidi"/>
                <w:bCs/>
                <w:sz w:val="24"/>
                <w:szCs w:val="24"/>
              </w:rPr>
            </w:pPr>
          </w:p>
        </w:tc>
        <w:tc>
          <w:tcPr>
            <w:tcW w:w="1701" w:type="dxa"/>
          </w:tcPr>
          <w:p w:rsidR="00BC589B" w:rsidRDefault="00BC589B" w:rsidP="00D937EC">
            <w:pPr>
              <w:pStyle w:val="ListParagraph"/>
              <w:numPr>
                <w:ilvl w:val="0"/>
                <w:numId w:val="16"/>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Ceramah</w:t>
            </w:r>
          </w:p>
          <w:p w:rsidR="00BC589B" w:rsidRPr="00D937EC" w:rsidRDefault="00BC589B" w:rsidP="00D937EC">
            <w:pPr>
              <w:pStyle w:val="ListParagraph"/>
              <w:numPr>
                <w:ilvl w:val="0"/>
                <w:numId w:val="16"/>
              </w:numPr>
              <w:spacing w:after="0" w:line="240" w:lineRule="auto"/>
              <w:ind w:left="317" w:hanging="284"/>
              <w:jc w:val="both"/>
              <w:rPr>
                <w:rFonts w:asciiTheme="majorBidi" w:hAnsiTheme="majorBidi" w:cstheme="majorBidi"/>
                <w:bCs/>
                <w:sz w:val="24"/>
                <w:szCs w:val="24"/>
                <w:lang w:val="en-US"/>
              </w:rPr>
            </w:pPr>
            <w:proofErr w:type="spellStart"/>
            <w:r w:rsidRPr="00D937EC">
              <w:rPr>
                <w:rFonts w:asciiTheme="majorBidi" w:hAnsiTheme="majorBidi" w:cstheme="majorBidi"/>
                <w:bCs/>
                <w:sz w:val="24"/>
                <w:szCs w:val="24"/>
                <w:lang w:val="en-US"/>
              </w:rPr>
              <w:t>Presentasi</w:t>
            </w:r>
            <w:proofErr w:type="spellEnd"/>
          </w:p>
          <w:p w:rsidR="00BC589B" w:rsidRPr="00841EF3" w:rsidRDefault="00BC589B" w:rsidP="00B2600C">
            <w:pPr>
              <w:pStyle w:val="ListParagraph"/>
              <w:numPr>
                <w:ilvl w:val="0"/>
                <w:numId w:val="16"/>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Diskusi</w:t>
            </w:r>
          </w:p>
          <w:p w:rsidR="00BC589B" w:rsidRPr="00841EF3" w:rsidRDefault="00BC589B" w:rsidP="00B2600C">
            <w:pPr>
              <w:pStyle w:val="ListParagraph"/>
              <w:numPr>
                <w:ilvl w:val="0"/>
                <w:numId w:val="16"/>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Tanyajaw</w:t>
            </w:r>
            <w:r w:rsidRPr="00841EF3">
              <w:rPr>
                <w:rFonts w:asciiTheme="majorBidi" w:hAnsiTheme="majorBidi" w:cstheme="majorBidi"/>
                <w:bCs/>
                <w:sz w:val="24"/>
                <w:szCs w:val="24"/>
                <w:lang w:val="en-US"/>
              </w:rPr>
              <w:t>b</w:t>
            </w:r>
          </w:p>
          <w:p w:rsidR="00BC589B" w:rsidRPr="00841EF3" w:rsidRDefault="00BC589B" w:rsidP="00B2600C">
            <w:pPr>
              <w:pStyle w:val="ListParagraph"/>
              <w:numPr>
                <w:ilvl w:val="0"/>
                <w:numId w:val="16"/>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Penugasan</w:t>
            </w:r>
          </w:p>
        </w:tc>
        <w:tc>
          <w:tcPr>
            <w:tcW w:w="992" w:type="dxa"/>
          </w:tcPr>
          <w:p w:rsidR="00BC589B" w:rsidRPr="00841EF3" w:rsidRDefault="00BC589B" w:rsidP="007944F1">
            <w:pPr>
              <w:jc w:val="center"/>
              <w:rPr>
                <w:rFonts w:asciiTheme="majorBidi" w:hAnsiTheme="majorBidi" w:cstheme="majorBidi"/>
                <w:bCs/>
                <w:sz w:val="24"/>
                <w:szCs w:val="24"/>
                <w:lang w:val="en-US"/>
              </w:rPr>
            </w:pPr>
            <w:proofErr w:type="spellStart"/>
            <w:r w:rsidRPr="00841EF3">
              <w:rPr>
                <w:rFonts w:asciiTheme="majorBidi" w:hAnsiTheme="majorBidi" w:cstheme="majorBidi"/>
                <w:bCs/>
                <w:sz w:val="24"/>
                <w:szCs w:val="24"/>
                <w:lang w:val="en-US"/>
              </w:rPr>
              <w:t>Tes</w:t>
            </w:r>
            <w:proofErr w:type="spellEnd"/>
          </w:p>
        </w:tc>
        <w:tc>
          <w:tcPr>
            <w:tcW w:w="1276" w:type="dxa"/>
          </w:tcPr>
          <w:p w:rsidR="00BC589B" w:rsidRPr="00841EF3" w:rsidRDefault="00BC589B" w:rsidP="007944F1">
            <w:pPr>
              <w:jc w:val="both"/>
              <w:rPr>
                <w:rFonts w:asciiTheme="majorBidi" w:hAnsiTheme="majorBidi" w:cstheme="majorBidi"/>
                <w:bCs/>
                <w:sz w:val="24"/>
                <w:szCs w:val="24"/>
                <w:lang w:val="en-US"/>
              </w:rPr>
            </w:pPr>
            <w:r w:rsidRPr="00841EF3">
              <w:rPr>
                <w:rFonts w:asciiTheme="majorBidi" w:hAnsiTheme="majorBidi" w:cstheme="majorBidi"/>
                <w:bCs/>
                <w:sz w:val="24"/>
                <w:szCs w:val="24"/>
              </w:rPr>
              <w:t xml:space="preserve">Kebenaran pemahaman konsep Sejarah Peradaban dan Pemikiran Ekonomi (Bisnis): </w:t>
            </w:r>
            <w:r w:rsidRPr="00841EF3">
              <w:rPr>
                <w:rFonts w:asciiTheme="majorBidi" w:hAnsiTheme="majorBidi" w:cstheme="majorBidi"/>
                <w:bCs/>
                <w:sz w:val="24"/>
                <w:szCs w:val="24"/>
              </w:rPr>
              <w:lastRenderedPageBreak/>
              <w:t xml:space="preserve">Periode </w:t>
            </w:r>
            <w:proofErr w:type="spellStart"/>
            <w:r w:rsidRPr="00841EF3">
              <w:rPr>
                <w:rFonts w:asciiTheme="majorBidi" w:hAnsiTheme="majorBidi" w:cstheme="majorBidi"/>
                <w:bCs/>
                <w:sz w:val="24"/>
                <w:szCs w:val="24"/>
                <w:lang w:val="en-US"/>
              </w:rPr>
              <w:t>Dua</w:t>
            </w:r>
            <w:proofErr w:type="spellEnd"/>
          </w:p>
        </w:tc>
        <w:tc>
          <w:tcPr>
            <w:tcW w:w="708" w:type="dxa"/>
          </w:tcPr>
          <w:p w:rsidR="00BC589B" w:rsidRPr="00841EF3" w:rsidRDefault="00BC589B" w:rsidP="007944F1">
            <w:pPr>
              <w:jc w:val="center"/>
              <w:rPr>
                <w:rFonts w:asciiTheme="majorBidi" w:hAnsiTheme="majorBidi" w:cstheme="majorBidi"/>
                <w:bCs/>
                <w:sz w:val="24"/>
                <w:szCs w:val="24"/>
                <w:lang w:val="en-US"/>
              </w:rPr>
            </w:pPr>
            <w:r>
              <w:rPr>
                <w:rFonts w:asciiTheme="majorBidi" w:hAnsiTheme="majorBidi" w:cstheme="majorBidi"/>
                <w:bCs/>
                <w:sz w:val="24"/>
                <w:szCs w:val="24"/>
                <w:lang w:val="en-US"/>
              </w:rPr>
              <w:lastRenderedPageBreak/>
              <w:t>5</w:t>
            </w:r>
            <w:r w:rsidRPr="00841EF3">
              <w:rPr>
                <w:rFonts w:asciiTheme="majorBidi" w:hAnsiTheme="majorBidi" w:cstheme="majorBidi"/>
                <w:bCs/>
                <w:sz w:val="24"/>
                <w:szCs w:val="24"/>
                <w:lang w:val="en-US"/>
              </w:rPr>
              <w:t>%</w:t>
            </w:r>
          </w:p>
        </w:tc>
        <w:tc>
          <w:tcPr>
            <w:tcW w:w="1276" w:type="dxa"/>
          </w:tcPr>
          <w:p w:rsidR="00BC589B" w:rsidRPr="00841EF3" w:rsidRDefault="00BC589B" w:rsidP="007944F1">
            <w:pPr>
              <w:rPr>
                <w:rFonts w:asciiTheme="majorBidi" w:hAnsiTheme="majorBidi" w:cstheme="majorBidi"/>
                <w:bCs/>
                <w:sz w:val="24"/>
                <w:szCs w:val="24"/>
                <w:lang w:val="en-US"/>
              </w:rPr>
            </w:pPr>
          </w:p>
        </w:tc>
      </w:tr>
      <w:tr w:rsidR="00794412" w:rsidRPr="00841EF3" w:rsidTr="00D937EC">
        <w:tc>
          <w:tcPr>
            <w:tcW w:w="1384" w:type="dxa"/>
          </w:tcPr>
          <w:p w:rsidR="00794412" w:rsidRPr="00841EF3" w:rsidRDefault="00794412" w:rsidP="007944F1">
            <w:pPr>
              <w:jc w:val="center"/>
              <w:rPr>
                <w:rFonts w:asciiTheme="majorBidi" w:hAnsiTheme="majorBidi" w:cstheme="majorBidi"/>
                <w:bCs/>
                <w:sz w:val="24"/>
                <w:szCs w:val="24"/>
                <w:lang w:val="en-US"/>
              </w:rPr>
            </w:pPr>
            <w:r w:rsidRPr="00841EF3">
              <w:rPr>
                <w:rFonts w:asciiTheme="majorBidi" w:hAnsiTheme="majorBidi" w:cstheme="majorBidi"/>
                <w:bCs/>
                <w:sz w:val="24"/>
                <w:szCs w:val="24"/>
                <w:lang w:val="en-US"/>
              </w:rPr>
              <w:lastRenderedPageBreak/>
              <w:t>9</w:t>
            </w:r>
          </w:p>
        </w:tc>
        <w:tc>
          <w:tcPr>
            <w:tcW w:w="2268" w:type="dxa"/>
          </w:tcPr>
          <w:p w:rsidR="00794412" w:rsidRPr="00841EF3" w:rsidRDefault="00794412" w:rsidP="00794412">
            <w:pPr>
              <w:jc w:val="both"/>
              <w:rPr>
                <w:rFonts w:asciiTheme="majorBidi" w:hAnsiTheme="majorBidi" w:cstheme="majorBidi"/>
                <w:bCs/>
                <w:sz w:val="24"/>
                <w:szCs w:val="24"/>
                <w:lang w:val="en-US"/>
              </w:rPr>
            </w:pPr>
            <w:proofErr w:type="spellStart"/>
            <w:r w:rsidRPr="00841EF3">
              <w:rPr>
                <w:rFonts w:asciiTheme="majorBidi" w:hAnsiTheme="majorBidi" w:cstheme="majorBidi"/>
                <w:bCs/>
                <w:sz w:val="24"/>
                <w:szCs w:val="24"/>
                <w:lang w:val="en-US"/>
              </w:rPr>
              <w:t>Mahasiswa</w:t>
            </w:r>
            <w:proofErr w:type="spellEnd"/>
            <w:r w:rsidRPr="00841EF3">
              <w:rPr>
                <w:rFonts w:asciiTheme="majorBidi" w:hAnsiTheme="majorBidi" w:cstheme="majorBidi"/>
                <w:bCs/>
                <w:sz w:val="24"/>
                <w:szCs w:val="24"/>
              </w:rPr>
              <w:t xml:space="preserve"> memiliki wawasan</w:t>
            </w:r>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dan</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mampu</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menjelaskan</w:t>
            </w:r>
            <w:proofErr w:type="spellEnd"/>
            <w:r w:rsidRPr="00841EF3">
              <w:rPr>
                <w:rFonts w:asciiTheme="majorBidi" w:hAnsiTheme="majorBidi" w:cstheme="majorBidi"/>
                <w:bCs/>
                <w:sz w:val="24"/>
                <w:szCs w:val="24"/>
              </w:rPr>
              <w:t xml:space="preserve"> tentang Sejarah Peradaban dan Pemikiran Ekonomi (Bisnis): Periode</w:t>
            </w:r>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Tiga</w:t>
            </w:r>
            <w:proofErr w:type="spellEnd"/>
          </w:p>
          <w:p w:rsidR="00794412" w:rsidRPr="00841EF3" w:rsidRDefault="00794412" w:rsidP="007944F1">
            <w:pPr>
              <w:jc w:val="both"/>
              <w:rPr>
                <w:rFonts w:asciiTheme="majorBidi" w:hAnsiTheme="majorBidi" w:cstheme="majorBidi"/>
                <w:bCs/>
                <w:sz w:val="24"/>
                <w:szCs w:val="24"/>
              </w:rPr>
            </w:pPr>
          </w:p>
        </w:tc>
        <w:tc>
          <w:tcPr>
            <w:tcW w:w="2835" w:type="dxa"/>
          </w:tcPr>
          <w:p w:rsidR="00794412" w:rsidRPr="00841EF3" w:rsidRDefault="00794412" w:rsidP="00794412">
            <w:pPr>
              <w:pStyle w:val="ListParagraph"/>
              <w:numPr>
                <w:ilvl w:val="0"/>
                <w:numId w:val="30"/>
              </w:numPr>
              <w:spacing w:after="0" w:line="240" w:lineRule="auto"/>
              <w:ind w:left="317"/>
              <w:rPr>
                <w:rFonts w:asciiTheme="majorBidi" w:hAnsiTheme="majorBidi" w:cstheme="majorBidi"/>
                <w:bCs/>
                <w:sz w:val="24"/>
                <w:szCs w:val="24"/>
              </w:rPr>
            </w:pPr>
            <w:r w:rsidRPr="00841EF3">
              <w:rPr>
                <w:rFonts w:asciiTheme="majorBidi" w:hAnsiTheme="majorBidi" w:cstheme="majorBidi"/>
                <w:bCs/>
                <w:sz w:val="24"/>
                <w:szCs w:val="24"/>
              </w:rPr>
              <w:t>Menjelaskan  Sistem Aktivitas Ekonomi dan Bisnis Masa Shah Waliullah (1114-1176 H/1703-1762 M)</w:t>
            </w:r>
          </w:p>
          <w:p w:rsidR="00794412" w:rsidRPr="00841EF3" w:rsidRDefault="00794412" w:rsidP="00794412">
            <w:pPr>
              <w:pStyle w:val="ListParagraph"/>
              <w:numPr>
                <w:ilvl w:val="0"/>
                <w:numId w:val="30"/>
              </w:numPr>
              <w:spacing w:after="0" w:line="240" w:lineRule="auto"/>
              <w:ind w:left="317"/>
              <w:rPr>
                <w:rFonts w:asciiTheme="majorBidi" w:hAnsiTheme="majorBidi" w:cstheme="majorBidi"/>
                <w:bCs/>
                <w:sz w:val="24"/>
                <w:szCs w:val="24"/>
              </w:rPr>
            </w:pPr>
            <w:r w:rsidRPr="00841EF3">
              <w:rPr>
                <w:rFonts w:asciiTheme="majorBidi" w:hAnsiTheme="majorBidi" w:cstheme="majorBidi"/>
                <w:bCs/>
                <w:sz w:val="24"/>
                <w:szCs w:val="24"/>
              </w:rPr>
              <w:t>Menjelaskan  Sistem Aktivitas Ekonomi dan Bisnis Masa Muhammad Iqbal (1289-1356 H/ 1873-1938 M)</w:t>
            </w:r>
          </w:p>
          <w:p w:rsidR="00794412" w:rsidRPr="00841EF3" w:rsidRDefault="00794412" w:rsidP="00794412">
            <w:pPr>
              <w:spacing w:after="0" w:line="240" w:lineRule="auto"/>
              <w:jc w:val="both"/>
              <w:rPr>
                <w:rFonts w:asciiTheme="majorBidi" w:hAnsiTheme="majorBidi" w:cstheme="majorBidi"/>
                <w:bCs/>
                <w:sz w:val="24"/>
                <w:szCs w:val="24"/>
                <w:lang w:val="en-US"/>
              </w:rPr>
            </w:pPr>
          </w:p>
        </w:tc>
        <w:tc>
          <w:tcPr>
            <w:tcW w:w="1985" w:type="dxa"/>
          </w:tcPr>
          <w:p w:rsidR="00794412" w:rsidRPr="00841EF3" w:rsidRDefault="00794412" w:rsidP="00794412">
            <w:pPr>
              <w:jc w:val="both"/>
              <w:rPr>
                <w:rFonts w:asciiTheme="majorBidi" w:hAnsiTheme="majorBidi" w:cstheme="majorBidi"/>
                <w:bCs/>
                <w:sz w:val="24"/>
                <w:szCs w:val="24"/>
                <w:lang w:val="en-US"/>
              </w:rPr>
            </w:pPr>
            <w:r w:rsidRPr="00841EF3">
              <w:rPr>
                <w:rFonts w:asciiTheme="majorBidi" w:hAnsiTheme="majorBidi" w:cstheme="majorBidi"/>
                <w:bCs/>
                <w:sz w:val="24"/>
                <w:szCs w:val="24"/>
              </w:rPr>
              <w:t xml:space="preserve">Sejarah Peradaban dan Pemikiran Ekonomi (Bisnis): Periode </w:t>
            </w:r>
            <w:proofErr w:type="spellStart"/>
            <w:r w:rsidRPr="00841EF3">
              <w:rPr>
                <w:rFonts w:asciiTheme="majorBidi" w:hAnsiTheme="majorBidi" w:cstheme="majorBidi"/>
                <w:bCs/>
                <w:sz w:val="24"/>
                <w:szCs w:val="24"/>
                <w:lang w:val="en-US"/>
              </w:rPr>
              <w:t>Tiga</w:t>
            </w:r>
            <w:proofErr w:type="spellEnd"/>
          </w:p>
          <w:p w:rsidR="00794412" w:rsidRPr="00841EF3" w:rsidRDefault="00794412" w:rsidP="007944F1">
            <w:pPr>
              <w:pStyle w:val="ListParagraph"/>
              <w:ind w:left="317"/>
              <w:jc w:val="both"/>
              <w:rPr>
                <w:rFonts w:asciiTheme="majorBidi" w:hAnsiTheme="majorBidi" w:cstheme="majorBidi"/>
                <w:bCs/>
                <w:sz w:val="24"/>
                <w:szCs w:val="24"/>
              </w:rPr>
            </w:pPr>
          </w:p>
        </w:tc>
        <w:tc>
          <w:tcPr>
            <w:tcW w:w="1701" w:type="dxa"/>
          </w:tcPr>
          <w:p w:rsidR="00D937EC" w:rsidRDefault="00794412" w:rsidP="00D937EC">
            <w:pPr>
              <w:pStyle w:val="ListParagraph"/>
              <w:numPr>
                <w:ilvl w:val="0"/>
                <w:numId w:val="18"/>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Ceramah</w:t>
            </w:r>
          </w:p>
          <w:p w:rsidR="00D937EC" w:rsidRPr="00D937EC" w:rsidRDefault="00D937EC" w:rsidP="00D937EC">
            <w:pPr>
              <w:pStyle w:val="ListParagraph"/>
              <w:numPr>
                <w:ilvl w:val="0"/>
                <w:numId w:val="18"/>
              </w:numPr>
              <w:spacing w:after="0" w:line="240" w:lineRule="auto"/>
              <w:ind w:left="317" w:hanging="284"/>
              <w:jc w:val="both"/>
              <w:rPr>
                <w:rFonts w:asciiTheme="majorBidi" w:hAnsiTheme="majorBidi" w:cstheme="majorBidi"/>
                <w:bCs/>
                <w:sz w:val="24"/>
                <w:szCs w:val="24"/>
                <w:lang w:val="en-US"/>
              </w:rPr>
            </w:pPr>
            <w:proofErr w:type="spellStart"/>
            <w:r w:rsidRPr="00D937EC">
              <w:rPr>
                <w:rFonts w:asciiTheme="majorBidi" w:hAnsiTheme="majorBidi" w:cstheme="majorBidi"/>
                <w:bCs/>
                <w:sz w:val="24"/>
                <w:szCs w:val="24"/>
                <w:lang w:val="en-US"/>
              </w:rPr>
              <w:t>Presentasi</w:t>
            </w:r>
            <w:proofErr w:type="spellEnd"/>
          </w:p>
          <w:p w:rsidR="00794412" w:rsidRPr="00841EF3" w:rsidRDefault="00794412" w:rsidP="00B2600C">
            <w:pPr>
              <w:pStyle w:val="ListParagraph"/>
              <w:numPr>
                <w:ilvl w:val="0"/>
                <w:numId w:val="18"/>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Diskusi</w:t>
            </w:r>
          </w:p>
          <w:p w:rsidR="00794412" w:rsidRPr="00841EF3" w:rsidRDefault="00794412" w:rsidP="00B2600C">
            <w:pPr>
              <w:pStyle w:val="ListParagraph"/>
              <w:numPr>
                <w:ilvl w:val="0"/>
                <w:numId w:val="18"/>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Tanyajaw</w:t>
            </w:r>
            <w:r w:rsidRPr="00841EF3">
              <w:rPr>
                <w:rFonts w:asciiTheme="majorBidi" w:hAnsiTheme="majorBidi" w:cstheme="majorBidi"/>
                <w:bCs/>
                <w:sz w:val="24"/>
                <w:szCs w:val="24"/>
                <w:lang w:val="en-US"/>
              </w:rPr>
              <w:t>b</w:t>
            </w:r>
          </w:p>
          <w:p w:rsidR="00794412" w:rsidRPr="00841EF3" w:rsidRDefault="00794412" w:rsidP="00B2600C">
            <w:pPr>
              <w:pStyle w:val="ListParagraph"/>
              <w:numPr>
                <w:ilvl w:val="0"/>
                <w:numId w:val="18"/>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Penugasan</w:t>
            </w:r>
          </w:p>
        </w:tc>
        <w:tc>
          <w:tcPr>
            <w:tcW w:w="992" w:type="dxa"/>
          </w:tcPr>
          <w:p w:rsidR="00794412" w:rsidRPr="00841EF3" w:rsidRDefault="00794412" w:rsidP="007944F1">
            <w:pPr>
              <w:jc w:val="center"/>
              <w:rPr>
                <w:rFonts w:asciiTheme="majorBidi" w:hAnsiTheme="majorBidi" w:cstheme="majorBidi"/>
                <w:bCs/>
                <w:sz w:val="24"/>
                <w:szCs w:val="24"/>
                <w:lang w:val="en-US"/>
              </w:rPr>
            </w:pPr>
            <w:proofErr w:type="spellStart"/>
            <w:r w:rsidRPr="00841EF3">
              <w:rPr>
                <w:rFonts w:asciiTheme="majorBidi" w:hAnsiTheme="majorBidi" w:cstheme="majorBidi"/>
                <w:bCs/>
                <w:sz w:val="24"/>
                <w:szCs w:val="24"/>
                <w:lang w:val="en-US"/>
              </w:rPr>
              <w:t>Tes</w:t>
            </w:r>
            <w:proofErr w:type="spellEnd"/>
          </w:p>
        </w:tc>
        <w:tc>
          <w:tcPr>
            <w:tcW w:w="1276" w:type="dxa"/>
          </w:tcPr>
          <w:p w:rsidR="00794412" w:rsidRPr="00841EF3" w:rsidRDefault="00794412" w:rsidP="00794412">
            <w:pPr>
              <w:jc w:val="both"/>
              <w:rPr>
                <w:rFonts w:asciiTheme="majorBidi" w:hAnsiTheme="majorBidi" w:cstheme="majorBidi"/>
                <w:bCs/>
                <w:sz w:val="24"/>
                <w:szCs w:val="24"/>
                <w:lang w:val="en-US"/>
              </w:rPr>
            </w:pPr>
            <w:r w:rsidRPr="00841EF3">
              <w:rPr>
                <w:rFonts w:asciiTheme="majorBidi" w:hAnsiTheme="majorBidi" w:cstheme="majorBidi"/>
                <w:bCs/>
                <w:sz w:val="24"/>
                <w:szCs w:val="24"/>
              </w:rPr>
              <w:t xml:space="preserve">Kebenaran pemahaman konsep Sejarah Peradaban dan Pemikiran Ekonomi (Bisnis): Periode </w:t>
            </w:r>
            <w:proofErr w:type="spellStart"/>
            <w:r w:rsidRPr="00841EF3">
              <w:rPr>
                <w:rFonts w:asciiTheme="majorBidi" w:hAnsiTheme="majorBidi" w:cstheme="majorBidi"/>
                <w:bCs/>
                <w:sz w:val="24"/>
                <w:szCs w:val="24"/>
                <w:lang w:val="en-US"/>
              </w:rPr>
              <w:t>Tiga</w:t>
            </w:r>
            <w:proofErr w:type="spellEnd"/>
          </w:p>
        </w:tc>
        <w:tc>
          <w:tcPr>
            <w:tcW w:w="708" w:type="dxa"/>
          </w:tcPr>
          <w:p w:rsidR="00794412" w:rsidRPr="00841EF3" w:rsidRDefault="00794412" w:rsidP="007944F1">
            <w:pPr>
              <w:jc w:val="center"/>
              <w:rPr>
                <w:rFonts w:asciiTheme="majorBidi" w:hAnsiTheme="majorBidi" w:cstheme="majorBidi"/>
                <w:bCs/>
                <w:sz w:val="24"/>
                <w:szCs w:val="24"/>
                <w:lang w:val="en-US"/>
              </w:rPr>
            </w:pPr>
            <w:r w:rsidRPr="00841EF3">
              <w:rPr>
                <w:rFonts w:asciiTheme="majorBidi" w:hAnsiTheme="majorBidi" w:cstheme="majorBidi"/>
                <w:bCs/>
                <w:sz w:val="24"/>
                <w:szCs w:val="24"/>
                <w:lang w:val="en-US"/>
              </w:rPr>
              <w:t>10%</w:t>
            </w:r>
          </w:p>
        </w:tc>
        <w:tc>
          <w:tcPr>
            <w:tcW w:w="1276" w:type="dxa"/>
          </w:tcPr>
          <w:p w:rsidR="00794412" w:rsidRPr="00841EF3" w:rsidRDefault="00794412" w:rsidP="007944F1">
            <w:pPr>
              <w:rPr>
                <w:rFonts w:asciiTheme="majorBidi" w:hAnsiTheme="majorBidi" w:cstheme="majorBidi"/>
                <w:bCs/>
                <w:sz w:val="24"/>
                <w:szCs w:val="24"/>
                <w:lang w:val="en-US"/>
              </w:rPr>
            </w:pPr>
          </w:p>
        </w:tc>
      </w:tr>
      <w:tr w:rsidR="00BC589B" w:rsidRPr="00841EF3" w:rsidTr="00D937EC">
        <w:tc>
          <w:tcPr>
            <w:tcW w:w="1384" w:type="dxa"/>
          </w:tcPr>
          <w:p w:rsidR="00BC589B" w:rsidRPr="00841EF3" w:rsidRDefault="00BC589B" w:rsidP="007944F1">
            <w:pPr>
              <w:jc w:val="center"/>
              <w:rPr>
                <w:rFonts w:asciiTheme="majorBidi" w:hAnsiTheme="majorBidi" w:cstheme="majorBidi"/>
                <w:bCs/>
                <w:sz w:val="24"/>
                <w:szCs w:val="24"/>
                <w:lang w:val="en-US"/>
              </w:rPr>
            </w:pPr>
            <w:r w:rsidRPr="00841EF3">
              <w:rPr>
                <w:rFonts w:asciiTheme="majorBidi" w:hAnsiTheme="majorBidi" w:cstheme="majorBidi"/>
                <w:bCs/>
                <w:sz w:val="24"/>
                <w:szCs w:val="24"/>
                <w:lang w:val="en-US"/>
              </w:rPr>
              <w:t>10</w:t>
            </w:r>
          </w:p>
        </w:tc>
        <w:tc>
          <w:tcPr>
            <w:tcW w:w="2268" w:type="dxa"/>
          </w:tcPr>
          <w:p w:rsidR="00BC589B" w:rsidRPr="00841EF3" w:rsidRDefault="00BC589B" w:rsidP="007944F1">
            <w:pPr>
              <w:jc w:val="both"/>
              <w:rPr>
                <w:rFonts w:asciiTheme="majorBidi" w:hAnsiTheme="majorBidi" w:cstheme="majorBidi"/>
                <w:bCs/>
                <w:sz w:val="24"/>
                <w:szCs w:val="24"/>
                <w:lang w:val="en-US"/>
              </w:rPr>
            </w:pPr>
            <w:proofErr w:type="spellStart"/>
            <w:r w:rsidRPr="00841EF3">
              <w:rPr>
                <w:rFonts w:asciiTheme="majorBidi" w:hAnsiTheme="majorBidi" w:cstheme="majorBidi"/>
                <w:bCs/>
                <w:sz w:val="24"/>
                <w:szCs w:val="24"/>
                <w:lang w:val="en-US"/>
              </w:rPr>
              <w:t>Mahasiswa</w:t>
            </w:r>
            <w:proofErr w:type="spellEnd"/>
            <w:r w:rsidRPr="00841EF3">
              <w:rPr>
                <w:rFonts w:asciiTheme="majorBidi" w:hAnsiTheme="majorBidi" w:cstheme="majorBidi"/>
                <w:bCs/>
                <w:sz w:val="24"/>
                <w:szCs w:val="24"/>
              </w:rPr>
              <w:t xml:space="preserve"> memiliki wawasan</w:t>
            </w:r>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dan</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mampu</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menjelaskan</w:t>
            </w:r>
            <w:proofErr w:type="spellEnd"/>
            <w:r w:rsidRPr="00841EF3">
              <w:rPr>
                <w:rFonts w:asciiTheme="majorBidi" w:hAnsiTheme="majorBidi" w:cstheme="majorBidi"/>
                <w:bCs/>
                <w:sz w:val="24"/>
                <w:szCs w:val="24"/>
              </w:rPr>
              <w:t xml:space="preserve"> tentang Sejarah Peradaban dan Pemikiran Ekonomi (Bisnis): Periode</w:t>
            </w:r>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Kontemporer</w:t>
            </w:r>
            <w:proofErr w:type="spellEnd"/>
          </w:p>
          <w:p w:rsidR="00BC589B" w:rsidRPr="00841EF3" w:rsidRDefault="00BC589B" w:rsidP="007944F1">
            <w:pPr>
              <w:jc w:val="both"/>
              <w:rPr>
                <w:rFonts w:asciiTheme="majorBidi" w:hAnsiTheme="majorBidi" w:cstheme="majorBidi"/>
                <w:bCs/>
                <w:sz w:val="24"/>
                <w:szCs w:val="24"/>
              </w:rPr>
            </w:pPr>
          </w:p>
        </w:tc>
        <w:tc>
          <w:tcPr>
            <w:tcW w:w="2835" w:type="dxa"/>
          </w:tcPr>
          <w:p w:rsidR="00BC589B" w:rsidRPr="00841EF3" w:rsidRDefault="00BC589B" w:rsidP="00794412">
            <w:pPr>
              <w:pStyle w:val="ListParagraph"/>
              <w:numPr>
                <w:ilvl w:val="0"/>
                <w:numId w:val="31"/>
              </w:numPr>
              <w:spacing w:after="0" w:line="240" w:lineRule="auto"/>
              <w:ind w:left="317"/>
              <w:rPr>
                <w:rFonts w:asciiTheme="majorBidi" w:hAnsiTheme="majorBidi" w:cstheme="majorBidi"/>
                <w:bCs/>
                <w:sz w:val="24"/>
                <w:szCs w:val="24"/>
              </w:rPr>
            </w:pPr>
            <w:r w:rsidRPr="00841EF3">
              <w:rPr>
                <w:rFonts w:asciiTheme="majorBidi" w:hAnsiTheme="majorBidi" w:cstheme="majorBidi"/>
                <w:bCs/>
                <w:sz w:val="24"/>
                <w:szCs w:val="24"/>
              </w:rPr>
              <w:t>Menjelaskan  Sistem Aktivitas Ekonomi dan Bisnis Masa Muhammad Abdul Mannan.</w:t>
            </w:r>
          </w:p>
          <w:p w:rsidR="00BC589B" w:rsidRPr="00841EF3" w:rsidRDefault="00BC589B" w:rsidP="00794412">
            <w:pPr>
              <w:pStyle w:val="ListParagraph"/>
              <w:numPr>
                <w:ilvl w:val="0"/>
                <w:numId w:val="31"/>
              </w:numPr>
              <w:spacing w:after="0" w:line="240" w:lineRule="auto"/>
              <w:ind w:left="317"/>
              <w:rPr>
                <w:rFonts w:asciiTheme="majorBidi" w:hAnsiTheme="majorBidi" w:cstheme="majorBidi"/>
                <w:bCs/>
                <w:sz w:val="24"/>
                <w:szCs w:val="24"/>
              </w:rPr>
            </w:pPr>
            <w:r w:rsidRPr="00841EF3">
              <w:rPr>
                <w:rFonts w:asciiTheme="majorBidi" w:hAnsiTheme="majorBidi" w:cstheme="majorBidi"/>
                <w:bCs/>
                <w:sz w:val="24"/>
                <w:szCs w:val="24"/>
              </w:rPr>
              <w:t>Menjelaskan  Sistem Aktivitas Ekonomi dan Bisnis Masa Syed Nawab Haedir Naqvi</w:t>
            </w:r>
          </w:p>
          <w:p w:rsidR="00BC589B" w:rsidRPr="00841EF3" w:rsidRDefault="00BC589B" w:rsidP="00794412">
            <w:pPr>
              <w:spacing w:after="0" w:line="240" w:lineRule="auto"/>
              <w:jc w:val="both"/>
              <w:rPr>
                <w:rFonts w:asciiTheme="majorBidi" w:hAnsiTheme="majorBidi" w:cstheme="majorBidi"/>
                <w:bCs/>
                <w:sz w:val="24"/>
                <w:szCs w:val="24"/>
                <w:lang w:val="en-US"/>
              </w:rPr>
            </w:pPr>
          </w:p>
        </w:tc>
        <w:tc>
          <w:tcPr>
            <w:tcW w:w="1985" w:type="dxa"/>
          </w:tcPr>
          <w:p w:rsidR="00BC589B" w:rsidRPr="00841EF3" w:rsidRDefault="00BC589B" w:rsidP="007944F1">
            <w:pPr>
              <w:jc w:val="both"/>
              <w:rPr>
                <w:rFonts w:asciiTheme="majorBidi" w:hAnsiTheme="majorBidi" w:cstheme="majorBidi"/>
                <w:bCs/>
                <w:sz w:val="24"/>
                <w:szCs w:val="24"/>
                <w:lang w:val="en-US"/>
              </w:rPr>
            </w:pPr>
            <w:r w:rsidRPr="00841EF3">
              <w:rPr>
                <w:rFonts w:asciiTheme="majorBidi" w:hAnsiTheme="majorBidi" w:cstheme="majorBidi"/>
                <w:bCs/>
                <w:sz w:val="24"/>
                <w:szCs w:val="24"/>
              </w:rPr>
              <w:t xml:space="preserve">Sejarah Peradaban dan Pemikiran Ekonomi (Bisnis): Periode </w:t>
            </w:r>
            <w:proofErr w:type="spellStart"/>
            <w:r w:rsidRPr="00841EF3">
              <w:rPr>
                <w:rFonts w:asciiTheme="majorBidi" w:hAnsiTheme="majorBidi" w:cstheme="majorBidi"/>
                <w:bCs/>
                <w:sz w:val="24"/>
                <w:szCs w:val="24"/>
                <w:lang w:val="en-US"/>
              </w:rPr>
              <w:t>Kontemporer</w:t>
            </w:r>
            <w:proofErr w:type="spellEnd"/>
          </w:p>
          <w:p w:rsidR="00BC589B" w:rsidRPr="00841EF3" w:rsidRDefault="00BC589B" w:rsidP="007944F1">
            <w:pPr>
              <w:pStyle w:val="ListParagraph"/>
              <w:ind w:left="317"/>
              <w:jc w:val="both"/>
              <w:rPr>
                <w:rFonts w:asciiTheme="majorBidi" w:hAnsiTheme="majorBidi" w:cstheme="majorBidi"/>
                <w:bCs/>
                <w:sz w:val="24"/>
                <w:szCs w:val="24"/>
              </w:rPr>
            </w:pPr>
          </w:p>
        </w:tc>
        <w:tc>
          <w:tcPr>
            <w:tcW w:w="1701" w:type="dxa"/>
          </w:tcPr>
          <w:p w:rsidR="00BC589B" w:rsidRDefault="00BC589B" w:rsidP="00D937EC">
            <w:pPr>
              <w:pStyle w:val="ListParagraph"/>
              <w:numPr>
                <w:ilvl w:val="0"/>
                <w:numId w:val="20"/>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Ceramah</w:t>
            </w:r>
          </w:p>
          <w:p w:rsidR="00BC589B" w:rsidRPr="00D937EC" w:rsidRDefault="00BC589B" w:rsidP="00D937EC">
            <w:pPr>
              <w:pStyle w:val="ListParagraph"/>
              <w:numPr>
                <w:ilvl w:val="0"/>
                <w:numId w:val="20"/>
              </w:numPr>
              <w:spacing w:after="0" w:line="240" w:lineRule="auto"/>
              <w:ind w:left="317" w:hanging="284"/>
              <w:jc w:val="both"/>
              <w:rPr>
                <w:rFonts w:asciiTheme="majorBidi" w:hAnsiTheme="majorBidi" w:cstheme="majorBidi"/>
                <w:bCs/>
                <w:sz w:val="24"/>
                <w:szCs w:val="24"/>
                <w:lang w:val="en-US"/>
              </w:rPr>
            </w:pPr>
            <w:proofErr w:type="spellStart"/>
            <w:r w:rsidRPr="00D937EC">
              <w:rPr>
                <w:rFonts w:asciiTheme="majorBidi" w:hAnsiTheme="majorBidi" w:cstheme="majorBidi"/>
                <w:bCs/>
                <w:sz w:val="24"/>
                <w:szCs w:val="24"/>
                <w:lang w:val="en-US"/>
              </w:rPr>
              <w:t>Presentasi</w:t>
            </w:r>
            <w:proofErr w:type="spellEnd"/>
          </w:p>
          <w:p w:rsidR="00BC589B" w:rsidRPr="00841EF3" w:rsidRDefault="00BC589B" w:rsidP="00B2600C">
            <w:pPr>
              <w:pStyle w:val="ListParagraph"/>
              <w:numPr>
                <w:ilvl w:val="0"/>
                <w:numId w:val="20"/>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Diskusi</w:t>
            </w:r>
          </w:p>
          <w:p w:rsidR="00BC589B" w:rsidRPr="00841EF3" w:rsidRDefault="00BC589B" w:rsidP="00B2600C">
            <w:pPr>
              <w:pStyle w:val="ListParagraph"/>
              <w:numPr>
                <w:ilvl w:val="0"/>
                <w:numId w:val="20"/>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Tanyajaw</w:t>
            </w:r>
            <w:r w:rsidRPr="00841EF3">
              <w:rPr>
                <w:rFonts w:asciiTheme="majorBidi" w:hAnsiTheme="majorBidi" w:cstheme="majorBidi"/>
                <w:bCs/>
                <w:sz w:val="24"/>
                <w:szCs w:val="24"/>
                <w:lang w:val="en-US"/>
              </w:rPr>
              <w:t>b</w:t>
            </w:r>
          </w:p>
          <w:p w:rsidR="00BC589B" w:rsidRPr="00841EF3" w:rsidRDefault="00BC589B" w:rsidP="00B2600C">
            <w:pPr>
              <w:pStyle w:val="ListParagraph"/>
              <w:numPr>
                <w:ilvl w:val="0"/>
                <w:numId w:val="20"/>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Penugasan</w:t>
            </w:r>
          </w:p>
        </w:tc>
        <w:tc>
          <w:tcPr>
            <w:tcW w:w="992" w:type="dxa"/>
          </w:tcPr>
          <w:p w:rsidR="00BC589B" w:rsidRPr="00841EF3" w:rsidRDefault="00BC589B" w:rsidP="007944F1">
            <w:pPr>
              <w:jc w:val="center"/>
              <w:rPr>
                <w:rFonts w:asciiTheme="majorBidi" w:hAnsiTheme="majorBidi" w:cstheme="majorBidi"/>
                <w:bCs/>
                <w:sz w:val="24"/>
                <w:szCs w:val="24"/>
                <w:lang w:val="en-US"/>
              </w:rPr>
            </w:pPr>
            <w:proofErr w:type="spellStart"/>
            <w:r w:rsidRPr="00841EF3">
              <w:rPr>
                <w:rFonts w:asciiTheme="majorBidi" w:hAnsiTheme="majorBidi" w:cstheme="majorBidi"/>
                <w:bCs/>
                <w:sz w:val="24"/>
                <w:szCs w:val="24"/>
                <w:lang w:val="en-US"/>
              </w:rPr>
              <w:t>Tes</w:t>
            </w:r>
            <w:proofErr w:type="spellEnd"/>
          </w:p>
        </w:tc>
        <w:tc>
          <w:tcPr>
            <w:tcW w:w="1276" w:type="dxa"/>
          </w:tcPr>
          <w:p w:rsidR="00BC589B" w:rsidRPr="00841EF3" w:rsidRDefault="00BC589B" w:rsidP="007944F1">
            <w:pPr>
              <w:jc w:val="both"/>
              <w:rPr>
                <w:rFonts w:asciiTheme="majorBidi" w:hAnsiTheme="majorBidi" w:cstheme="majorBidi"/>
                <w:bCs/>
                <w:sz w:val="24"/>
                <w:szCs w:val="24"/>
                <w:lang w:val="en-US"/>
              </w:rPr>
            </w:pPr>
            <w:r w:rsidRPr="00841EF3">
              <w:rPr>
                <w:rFonts w:asciiTheme="majorBidi" w:hAnsiTheme="majorBidi" w:cstheme="majorBidi"/>
                <w:bCs/>
                <w:sz w:val="24"/>
                <w:szCs w:val="24"/>
              </w:rPr>
              <w:t xml:space="preserve">Kebenaran pemahaman konsep Sejarah Peradaban dan Pemikiran Ekonomi (Bisnis): Periode </w:t>
            </w:r>
            <w:proofErr w:type="spellStart"/>
            <w:r w:rsidRPr="00841EF3">
              <w:rPr>
                <w:rFonts w:asciiTheme="majorBidi" w:hAnsiTheme="majorBidi" w:cstheme="majorBidi"/>
                <w:bCs/>
                <w:sz w:val="24"/>
                <w:szCs w:val="24"/>
                <w:lang w:val="en-US"/>
              </w:rPr>
              <w:t>Kontemporer</w:t>
            </w:r>
            <w:proofErr w:type="spellEnd"/>
          </w:p>
        </w:tc>
        <w:tc>
          <w:tcPr>
            <w:tcW w:w="708" w:type="dxa"/>
          </w:tcPr>
          <w:p w:rsidR="00BC589B" w:rsidRPr="00841EF3" w:rsidRDefault="00BC589B" w:rsidP="007944F1">
            <w:pPr>
              <w:jc w:val="center"/>
              <w:rPr>
                <w:rFonts w:asciiTheme="majorBidi" w:hAnsiTheme="majorBidi" w:cstheme="majorBidi"/>
                <w:bCs/>
                <w:sz w:val="24"/>
                <w:szCs w:val="24"/>
                <w:lang w:val="en-US"/>
              </w:rPr>
            </w:pPr>
            <w:r>
              <w:rPr>
                <w:rFonts w:asciiTheme="majorBidi" w:hAnsiTheme="majorBidi" w:cstheme="majorBidi"/>
                <w:bCs/>
                <w:sz w:val="24"/>
                <w:szCs w:val="24"/>
                <w:lang w:val="en-US"/>
              </w:rPr>
              <w:t>5%</w:t>
            </w:r>
          </w:p>
        </w:tc>
        <w:tc>
          <w:tcPr>
            <w:tcW w:w="1276" w:type="dxa"/>
          </w:tcPr>
          <w:p w:rsidR="00BC589B" w:rsidRPr="00841EF3" w:rsidRDefault="00BC589B" w:rsidP="007944F1">
            <w:pPr>
              <w:rPr>
                <w:rFonts w:asciiTheme="majorBidi" w:hAnsiTheme="majorBidi" w:cstheme="majorBidi"/>
                <w:bCs/>
                <w:sz w:val="24"/>
                <w:szCs w:val="24"/>
                <w:lang w:val="en-US"/>
              </w:rPr>
            </w:pPr>
          </w:p>
        </w:tc>
      </w:tr>
      <w:tr w:rsidR="00BC589B" w:rsidRPr="00841EF3" w:rsidTr="00D937EC">
        <w:tc>
          <w:tcPr>
            <w:tcW w:w="1384" w:type="dxa"/>
          </w:tcPr>
          <w:p w:rsidR="00BC589B" w:rsidRPr="00841EF3" w:rsidRDefault="00BC589B" w:rsidP="007944F1">
            <w:pPr>
              <w:jc w:val="center"/>
              <w:rPr>
                <w:rFonts w:asciiTheme="majorBidi" w:hAnsiTheme="majorBidi" w:cstheme="majorBidi"/>
                <w:bCs/>
                <w:sz w:val="24"/>
                <w:szCs w:val="24"/>
                <w:lang w:val="en-US"/>
              </w:rPr>
            </w:pPr>
            <w:r w:rsidRPr="00841EF3">
              <w:rPr>
                <w:rFonts w:asciiTheme="majorBidi" w:hAnsiTheme="majorBidi" w:cstheme="majorBidi"/>
                <w:bCs/>
                <w:sz w:val="24"/>
                <w:szCs w:val="24"/>
                <w:lang w:val="en-US"/>
              </w:rPr>
              <w:t>11</w:t>
            </w:r>
          </w:p>
        </w:tc>
        <w:tc>
          <w:tcPr>
            <w:tcW w:w="2268" w:type="dxa"/>
          </w:tcPr>
          <w:p w:rsidR="00BC589B" w:rsidRPr="00841EF3" w:rsidRDefault="00BC589B" w:rsidP="007944F1">
            <w:pPr>
              <w:jc w:val="both"/>
              <w:rPr>
                <w:rFonts w:asciiTheme="majorBidi" w:hAnsiTheme="majorBidi" w:cstheme="majorBidi"/>
                <w:bCs/>
                <w:sz w:val="24"/>
                <w:szCs w:val="24"/>
                <w:lang w:val="en-US"/>
              </w:rPr>
            </w:pPr>
            <w:proofErr w:type="spellStart"/>
            <w:r w:rsidRPr="00841EF3">
              <w:rPr>
                <w:rFonts w:asciiTheme="majorBidi" w:hAnsiTheme="majorBidi" w:cstheme="majorBidi"/>
                <w:bCs/>
                <w:sz w:val="24"/>
                <w:szCs w:val="24"/>
                <w:lang w:val="en-US"/>
              </w:rPr>
              <w:t>Mahasiswa</w:t>
            </w:r>
            <w:proofErr w:type="spellEnd"/>
            <w:r w:rsidRPr="00841EF3">
              <w:rPr>
                <w:rFonts w:asciiTheme="majorBidi" w:hAnsiTheme="majorBidi" w:cstheme="majorBidi"/>
                <w:bCs/>
                <w:sz w:val="24"/>
                <w:szCs w:val="24"/>
              </w:rPr>
              <w:t xml:space="preserve"> memiliki wawasan</w:t>
            </w:r>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dan</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mampu</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menjelaskan</w:t>
            </w:r>
            <w:proofErr w:type="spellEnd"/>
            <w:r w:rsidRPr="00841EF3">
              <w:rPr>
                <w:rFonts w:asciiTheme="majorBidi" w:hAnsiTheme="majorBidi" w:cstheme="majorBidi"/>
                <w:bCs/>
                <w:sz w:val="24"/>
                <w:szCs w:val="24"/>
              </w:rPr>
              <w:t xml:space="preserve"> </w:t>
            </w:r>
            <w:r w:rsidRPr="00841EF3">
              <w:rPr>
                <w:rFonts w:asciiTheme="majorBidi" w:hAnsiTheme="majorBidi" w:cstheme="majorBidi"/>
                <w:bCs/>
                <w:sz w:val="24"/>
                <w:szCs w:val="24"/>
              </w:rPr>
              <w:lastRenderedPageBreak/>
              <w:t>tentang Sejarah Peradaban dan Pemikiran Ekonomi (Bisnis): Periode</w:t>
            </w:r>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Kontemporer</w:t>
            </w:r>
            <w:proofErr w:type="spellEnd"/>
          </w:p>
          <w:p w:rsidR="00BC589B" w:rsidRPr="00841EF3" w:rsidRDefault="00BC589B" w:rsidP="007944F1">
            <w:pPr>
              <w:jc w:val="both"/>
              <w:rPr>
                <w:rFonts w:asciiTheme="majorBidi" w:hAnsiTheme="majorBidi" w:cstheme="majorBidi"/>
                <w:bCs/>
                <w:sz w:val="24"/>
                <w:szCs w:val="24"/>
              </w:rPr>
            </w:pPr>
          </w:p>
        </w:tc>
        <w:tc>
          <w:tcPr>
            <w:tcW w:w="2835" w:type="dxa"/>
          </w:tcPr>
          <w:p w:rsidR="00BC589B" w:rsidRPr="00841EF3" w:rsidRDefault="00BC589B" w:rsidP="00794412">
            <w:pPr>
              <w:pStyle w:val="ListParagraph"/>
              <w:numPr>
                <w:ilvl w:val="0"/>
                <w:numId w:val="21"/>
              </w:numPr>
              <w:spacing w:after="0" w:line="240" w:lineRule="auto"/>
              <w:ind w:left="317" w:hanging="317"/>
              <w:rPr>
                <w:rFonts w:asciiTheme="majorBidi" w:hAnsiTheme="majorBidi" w:cstheme="majorBidi"/>
                <w:bCs/>
                <w:sz w:val="24"/>
                <w:szCs w:val="24"/>
              </w:rPr>
            </w:pPr>
            <w:r w:rsidRPr="00841EF3">
              <w:rPr>
                <w:rFonts w:asciiTheme="majorBidi" w:hAnsiTheme="majorBidi" w:cstheme="majorBidi"/>
                <w:bCs/>
                <w:sz w:val="24"/>
                <w:szCs w:val="24"/>
              </w:rPr>
              <w:lastRenderedPageBreak/>
              <w:t xml:space="preserve">Menjelaskan  Sistem Aktivitas Ekonomi dan Bisnis MasaMonzer </w:t>
            </w:r>
            <w:r w:rsidRPr="00841EF3">
              <w:rPr>
                <w:rFonts w:asciiTheme="majorBidi" w:hAnsiTheme="majorBidi" w:cstheme="majorBidi"/>
                <w:bCs/>
                <w:sz w:val="24"/>
                <w:szCs w:val="24"/>
              </w:rPr>
              <w:lastRenderedPageBreak/>
              <w:t>Kahf</w:t>
            </w:r>
          </w:p>
          <w:p w:rsidR="00BC589B" w:rsidRPr="00841EF3" w:rsidRDefault="00BC589B" w:rsidP="00794412">
            <w:pPr>
              <w:pStyle w:val="ListParagraph"/>
              <w:numPr>
                <w:ilvl w:val="0"/>
                <w:numId w:val="21"/>
              </w:numPr>
              <w:spacing w:after="0" w:line="240" w:lineRule="auto"/>
              <w:ind w:left="317" w:hanging="317"/>
              <w:rPr>
                <w:rFonts w:asciiTheme="majorBidi" w:hAnsiTheme="majorBidi" w:cstheme="majorBidi"/>
                <w:bCs/>
                <w:sz w:val="24"/>
                <w:szCs w:val="24"/>
              </w:rPr>
            </w:pPr>
            <w:r w:rsidRPr="00841EF3">
              <w:rPr>
                <w:rFonts w:asciiTheme="majorBidi" w:hAnsiTheme="majorBidi" w:cstheme="majorBidi"/>
                <w:bCs/>
                <w:sz w:val="24"/>
                <w:szCs w:val="24"/>
              </w:rPr>
              <w:t>Menjelaskan  Sistem Aktivitas Ekonomi dan Bisnis Masa</w:t>
            </w:r>
            <w:r w:rsidR="000966D7">
              <w:rPr>
                <w:rFonts w:asciiTheme="majorBidi" w:hAnsiTheme="majorBidi" w:cstheme="majorBidi"/>
                <w:bCs/>
                <w:sz w:val="24"/>
                <w:szCs w:val="24"/>
                <w:lang w:val="en-US"/>
              </w:rPr>
              <w:t xml:space="preserve"> </w:t>
            </w:r>
            <w:r w:rsidRPr="00841EF3">
              <w:rPr>
                <w:rFonts w:asciiTheme="majorBidi" w:hAnsiTheme="majorBidi" w:cstheme="majorBidi"/>
                <w:bCs/>
                <w:sz w:val="24"/>
                <w:szCs w:val="24"/>
              </w:rPr>
              <w:t>Yusuf Qordowi</w:t>
            </w:r>
          </w:p>
        </w:tc>
        <w:tc>
          <w:tcPr>
            <w:tcW w:w="1985" w:type="dxa"/>
          </w:tcPr>
          <w:p w:rsidR="00BC589B" w:rsidRPr="00841EF3" w:rsidRDefault="00BC589B" w:rsidP="007944F1">
            <w:pPr>
              <w:jc w:val="both"/>
              <w:rPr>
                <w:rFonts w:asciiTheme="majorBidi" w:hAnsiTheme="majorBidi" w:cstheme="majorBidi"/>
                <w:bCs/>
                <w:sz w:val="24"/>
                <w:szCs w:val="24"/>
                <w:lang w:val="en-US"/>
              </w:rPr>
            </w:pPr>
            <w:r w:rsidRPr="00841EF3">
              <w:rPr>
                <w:rFonts w:asciiTheme="majorBidi" w:hAnsiTheme="majorBidi" w:cstheme="majorBidi"/>
                <w:bCs/>
                <w:sz w:val="24"/>
                <w:szCs w:val="24"/>
              </w:rPr>
              <w:lastRenderedPageBreak/>
              <w:t xml:space="preserve">Sejarah Peradaban dan Pemikiran </w:t>
            </w:r>
            <w:r w:rsidRPr="00841EF3">
              <w:rPr>
                <w:rFonts w:asciiTheme="majorBidi" w:hAnsiTheme="majorBidi" w:cstheme="majorBidi"/>
                <w:bCs/>
                <w:sz w:val="24"/>
                <w:szCs w:val="24"/>
              </w:rPr>
              <w:lastRenderedPageBreak/>
              <w:t xml:space="preserve">Ekonomi (Bisnis): Periode </w:t>
            </w:r>
            <w:proofErr w:type="spellStart"/>
            <w:r w:rsidRPr="00841EF3">
              <w:rPr>
                <w:rFonts w:asciiTheme="majorBidi" w:hAnsiTheme="majorBidi" w:cstheme="majorBidi"/>
                <w:bCs/>
                <w:sz w:val="24"/>
                <w:szCs w:val="24"/>
                <w:lang w:val="en-US"/>
              </w:rPr>
              <w:t>Kontemporer</w:t>
            </w:r>
            <w:proofErr w:type="spellEnd"/>
          </w:p>
          <w:p w:rsidR="00BC589B" w:rsidRPr="00841EF3" w:rsidRDefault="00BC589B" w:rsidP="007944F1">
            <w:pPr>
              <w:pStyle w:val="ListParagraph"/>
              <w:ind w:left="317"/>
              <w:jc w:val="both"/>
              <w:rPr>
                <w:rFonts w:asciiTheme="majorBidi" w:hAnsiTheme="majorBidi" w:cstheme="majorBidi"/>
                <w:bCs/>
                <w:sz w:val="24"/>
                <w:szCs w:val="24"/>
              </w:rPr>
            </w:pPr>
          </w:p>
        </w:tc>
        <w:tc>
          <w:tcPr>
            <w:tcW w:w="1701" w:type="dxa"/>
          </w:tcPr>
          <w:p w:rsidR="00BC589B" w:rsidRDefault="00BC589B" w:rsidP="00D937EC">
            <w:pPr>
              <w:pStyle w:val="ListParagraph"/>
              <w:numPr>
                <w:ilvl w:val="0"/>
                <w:numId w:val="22"/>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lastRenderedPageBreak/>
              <w:t>Ceramah</w:t>
            </w:r>
          </w:p>
          <w:p w:rsidR="00BC589B" w:rsidRPr="00D937EC" w:rsidRDefault="00BC589B" w:rsidP="00D937EC">
            <w:pPr>
              <w:pStyle w:val="ListParagraph"/>
              <w:numPr>
                <w:ilvl w:val="0"/>
                <w:numId w:val="22"/>
              </w:numPr>
              <w:spacing w:after="0" w:line="240" w:lineRule="auto"/>
              <w:ind w:left="317" w:hanging="284"/>
              <w:jc w:val="both"/>
              <w:rPr>
                <w:rFonts w:asciiTheme="majorBidi" w:hAnsiTheme="majorBidi" w:cstheme="majorBidi"/>
                <w:bCs/>
                <w:sz w:val="24"/>
                <w:szCs w:val="24"/>
                <w:lang w:val="en-US"/>
              </w:rPr>
            </w:pPr>
            <w:proofErr w:type="spellStart"/>
            <w:r w:rsidRPr="00D937EC">
              <w:rPr>
                <w:rFonts w:asciiTheme="majorBidi" w:hAnsiTheme="majorBidi" w:cstheme="majorBidi"/>
                <w:bCs/>
                <w:sz w:val="24"/>
                <w:szCs w:val="24"/>
                <w:lang w:val="en-US"/>
              </w:rPr>
              <w:t>Presentasi</w:t>
            </w:r>
            <w:proofErr w:type="spellEnd"/>
          </w:p>
          <w:p w:rsidR="00BC589B" w:rsidRPr="00841EF3" w:rsidRDefault="00BC589B" w:rsidP="00B2600C">
            <w:pPr>
              <w:pStyle w:val="ListParagraph"/>
              <w:numPr>
                <w:ilvl w:val="0"/>
                <w:numId w:val="22"/>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Diskusi</w:t>
            </w:r>
          </w:p>
          <w:p w:rsidR="00BC589B" w:rsidRPr="00841EF3" w:rsidRDefault="00BC589B" w:rsidP="00B2600C">
            <w:pPr>
              <w:pStyle w:val="ListParagraph"/>
              <w:numPr>
                <w:ilvl w:val="0"/>
                <w:numId w:val="22"/>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lastRenderedPageBreak/>
              <w:t>Tanyajaw</w:t>
            </w:r>
            <w:r w:rsidRPr="00841EF3">
              <w:rPr>
                <w:rFonts w:asciiTheme="majorBidi" w:hAnsiTheme="majorBidi" w:cstheme="majorBidi"/>
                <w:bCs/>
                <w:sz w:val="24"/>
                <w:szCs w:val="24"/>
                <w:lang w:val="en-US"/>
              </w:rPr>
              <w:t>b</w:t>
            </w:r>
          </w:p>
          <w:p w:rsidR="00BC589B" w:rsidRPr="00841EF3" w:rsidRDefault="00BC589B" w:rsidP="00B2600C">
            <w:pPr>
              <w:pStyle w:val="ListParagraph"/>
              <w:numPr>
                <w:ilvl w:val="0"/>
                <w:numId w:val="22"/>
              </w:numPr>
              <w:spacing w:after="0" w:line="240" w:lineRule="auto"/>
              <w:ind w:left="317" w:hanging="284"/>
              <w:jc w:val="both"/>
              <w:rPr>
                <w:rFonts w:asciiTheme="majorBidi" w:hAnsiTheme="majorBidi" w:cstheme="majorBidi"/>
                <w:bCs/>
                <w:sz w:val="24"/>
                <w:szCs w:val="24"/>
                <w:lang w:val="en-US"/>
              </w:rPr>
            </w:pPr>
            <w:r w:rsidRPr="00841EF3">
              <w:rPr>
                <w:rFonts w:asciiTheme="majorBidi" w:hAnsiTheme="majorBidi" w:cstheme="majorBidi"/>
                <w:bCs/>
                <w:sz w:val="24"/>
                <w:szCs w:val="24"/>
              </w:rPr>
              <w:t>Penugasan</w:t>
            </w:r>
          </w:p>
        </w:tc>
        <w:tc>
          <w:tcPr>
            <w:tcW w:w="992" w:type="dxa"/>
          </w:tcPr>
          <w:p w:rsidR="00BC589B" w:rsidRPr="00841EF3" w:rsidRDefault="00BC589B" w:rsidP="007944F1">
            <w:pPr>
              <w:jc w:val="center"/>
              <w:rPr>
                <w:rFonts w:asciiTheme="majorBidi" w:hAnsiTheme="majorBidi" w:cstheme="majorBidi"/>
                <w:bCs/>
                <w:sz w:val="24"/>
                <w:szCs w:val="24"/>
                <w:lang w:val="en-US"/>
              </w:rPr>
            </w:pPr>
            <w:proofErr w:type="spellStart"/>
            <w:r w:rsidRPr="00841EF3">
              <w:rPr>
                <w:rFonts w:asciiTheme="majorBidi" w:hAnsiTheme="majorBidi" w:cstheme="majorBidi"/>
                <w:bCs/>
                <w:sz w:val="24"/>
                <w:szCs w:val="24"/>
                <w:lang w:val="en-US"/>
              </w:rPr>
              <w:lastRenderedPageBreak/>
              <w:t>Tes</w:t>
            </w:r>
            <w:proofErr w:type="spellEnd"/>
          </w:p>
        </w:tc>
        <w:tc>
          <w:tcPr>
            <w:tcW w:w="1276" w:type="dxa"/>
          </w:tcPr>
          <w:p w:rsidR="00BC589B" w:rsidRPr="00841EF3" w:rsidRDefault="00BC589B" w:rsidP="007944F1">
            <w:pPr>
              <w:jc w:val="both"/>
              <w:rPr>
                <w:rFonts w:asciiTheme="majorBidi" w:hAnsiTheme="majorBidi" w:cstheme="majorBidi"/>
                <w:bCs/>
                <w:sz w:val="24"/>
                <w:szCs w:val="24"/>
                <w:lang w:val="en-US"/>
              </w:rPr>
            </w:pPr>
            <w:r w:rsidRPr="00841EF3">
              <w:rPr>
                <w:rFonts w:asciiTheme="majorBidi" w:hAnsiTheme="majorBidi" w:cstheme="majorBidi"/>
                <w:bCs/>
                <w:sz w:val="24"/>
                <w:szCs w:val="24"/>
              </w:rPr>
              <w:t xml:space="preserve">Kebenaran pemahaman konsep </w:t>
            </w:r>
            <w:r w:rsidRPr="00841EF3">
              <w:rPr>
                <w:rFonts w:asciiTheme="majorBidi" w:hAnsiTheme="majorBidi" w:cstheme="majorBidi"/>
                <w:bCs/>
                <w:sz w:val="24"/>
                <w:szCs w:val="24"/>
              </w:rPr>
              <w:lastRenderedPageBreak/>
              <w:t xml:space="preserve">Sejarah Peradaban dan Pemikiran Ekonomi (Bisnis): Periode </w:t>
            </w:r>
            <w:proofErr w:type="spellStart"/>
            <w:r w:rsidRPr="00841EF3">
              <w:rPr>
                <w:rFonts w:asciiTheme="majorBidi" w:hAnsiTheme="majorBidi" w:cstheme="majorBidi"/>
                <w:bCs/>
                <w:sz w:val="24"/>
                <w:szCs w:val="24"/>
                <w:lang w:val="en-US"/>
              </w:rPr>
              <w:t>Kontemporer</w:t>
            </w:r>
            <w:proofErr w:type="spellEnd"/>
          </w:p>
        </w:tc>
        <w:tc>
          <w:tcPr>
            <w:tcW w:w="708" w:type="dxa"/>
          </w:tcPr>
          <w:p w:rsidR="00BC589B" w:rsidRPr="00841EF3" w:rsidRDefault="00BC589B" w:rsidP="007944F1">
            <w:pPr>
              <w:jc w:val="center"/>
              <w:rPr>
                <w:rFonts w:asciiTheme="majorBidi" w:hAnsiTheme="majorBidi" w:cstheme="majorBidi"/>
                <w:bCs/>
                <w:sz w:val="24"/>
                <w:szCs w:val="24"/>
                <w:lang w:val="en-US"/>
              </w:rPr>
            </w:pPr>
            <w:r>
              <w:rPr>
                <w:rFonts w:asciiTheme="majorBidi" w:hAnsiTheme="majorBidi" w:cstheme="majorBidi"/>
                <w:bCs/>
                <w:sz w:val="24"/>
                <w:szCs w:val="24"/>
                <w:lang w:val="en-US"/>
              </w:rPr>
              <w:lastRenderedPageBreak/>
              <w:t>5%</w:t>
            </w:r>
          </w:p>
        </w:tc>
        <w:tc>
          <w:tcPr>
            <w:tcW w:w="1276" w:type="dxa"/>
          </w:tcPr>
          <w:p w:rsidR="00BC589B" w:rsidRPr="00841EF3" w:rsidRDefault="00BC589B" w:rsidP="007944F1">
            <w:pPr>
              <w:rPr>
                <w:rFonts w:asciiTheme="majorBidi" w:hAnsiTheme="majorBidi" w:cstheme="majorBidi"/>
                <w:bCs/>
                <w:sz w:val="24"/>
                <w:szCs w:val="24"/>
                <w:lang w:val="en-US"/>
              </w:rPr>
            </w:pPr>
          </w:p>
        </w:tc>
      </w:tr>
      <w:tr w:rsidR="00BC589B" w:rsidRPr="00841EF3" w:rsidTr="00D937EC">
        <w:tc>
          <w:tcPr>
            <w:tcW w:w="1384" w:type="dxa"/>
          </w:tcPr>
          <w:p w:rsidR="00BC589B" w:rsidRPr="00841EF3" w:rsidRDefault="00BC589B" w:rsidP="007944F1">
            <w:pPr>
              <w:jc w:val="center"/>
              <w:rPr>
                <w:rFonts w:asciiTheme="majorBidi" w:hAnsiTheme="majorBidi" w:cstheme="majorBidi"/>
                <w:bCs/>
                <w:sz w:val="24"/>
                <w:szCs w:val="24"/>
                <w:lang w:val="en-US"/>
              </w:rPr>
            </w:pPr>
            <w:r w:rsidRPr="00841EF3">
              <w:rPr>
                <w:rFonts w:asciiTheme="majorBidi" w:hAnsiTheme="majorBidi" w:cstheme="majorBidi"/>
                <w:bCs/>
                <w:sz w:val="24"/>
                <w:szCs w:val="24"/>
                <w:lang w:val="en-US"/>
              </w:rPr>
              <w:lastRenderedPageBreak/>
              <w:t>12</w:t>
            </w:r>
          </w:p>
        </w:tc>
        <w:tc>
          <w:tcPr>
            <w:tcW w:w="2268" w:type="dxa"/>
          </w:tcPr>
          <w:p w:rsidR="00BC589B" w:rsidRPr="00841EF3" w:rsidRDefault="00BC589B" w:rsidP="007944F1">
            <w:pPr>
              <w:jc w:val="both"/>
              <w:rPr>
                <w:rFonts w:asciiTheme="majorBidi" w:hAnsiTheme="majorBidi" w:cstheme="majorBidi"/>
                <w:bCs/>
                <w:sz w:val="24"/>
                <w:szCs w:val="24"/>
                <w:lang w:val="en-US"/>
              </w:rPr>
            </w:pPr>
            <w:proofErr w:type="spellStart"/>
            <w:r w:rsidRPr="00841EF3">
              <w:rPr>
                <w:rFonts w:asciiTheme="majorBidi" w:hAnsiTheme="majorBidi" w:cstheme="majorBidi"/>
                <w:bCs/>
                <w:sz w:val="24"/>
                <w:szCs w:val="24"/>
                <w:lang w:val="en-US"/>
              </w:rPr>
              <w:t>Mahasiswa</w:t>
            </w:r>
            <w:proofErr w:type="spellEnd"/>
            <w:r w:rsidRPr="00841EF3">
              <w:rPr>
                <w:rFonts w:asciiTheme="majorBidi" w:hAnsiTheme="majorBidi" w:cstheme="majorBidi"/>
                <w:bCs/>
                <w:sz w:val="24"/>
                <w:szCs w:val="24"/>
              </w:rPr>
              <w:t xml:space="preserve"> memiliki wawasan</w:t>
            </w:r>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dan</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mampu</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menjelaskan</w:t>
            </w:r>
            <w:proofErr w:type="spellEnd"/>
            <w:r w:rsidRPr="00841EF3">
              <w:rPr>
                <w:rFonts w:asciiTheme="majorBidi" w:hAnsiTheme="majorBidi" w:cstheme="majorBidi"/>
                <w:bCs/>
                <w:sz w:val="24"/>
                <w:szCs w:val="24"/>
              </w:rPr>
              <w:t xml:space="preserve"> tentang </w:t>
            </w:r>
            <w:r w:rsidRPr="00841EF3">
              <w:rPr>
                <w:rFonts w:asciiTheme="majorBidi" w:hAnsiTheme="majorBidi" w:cstheme="majorBidi"/>
                <w:bCs/>
                <w:sz w:val="24"/>
                <w:szCs w:val="24"/>
                <w:shd w:val="clear" w:color="auto" w:fill="FFFFFF"/>
              </w:rPr>
              <w:t>Pemikiran Ekonomi dari timur (Islam) ke Barat</w:t>
            </w:r>
          </w:p>
        </w:tc>
        <w:tc>
          <w:tcPr>
            <w:tcW w:w="2835" w:type="dxa"/>
          </w:tcPr>
          <w:p w:rsidR="00BC589B" w:rsidRPr="00841EF3" w:rsidRDefault="00BC589B" w:rsidP="007944F1">
            <w:pPr>
              <w:jc w:val="both"/>
              <w:rPr>
                <w:rFonts w:asciiTheme="majorBidi" w:hAnsiTheme="majorBidi" w:cstheme="majorBidi"/>
                <w:bCs/>
                <w:sz w:val="24"/>
                <w:szCs w:val="24"/>
              </w:rPr>
            </w:pPr>
            <w:r w:rsidRPr="00841EF3">
              <w:rPr>
                <w:rFonts w:asciiTheme="majorBidi" w:hAnsiTheme="majorBidi" w:cstheme="majorBidi"/>
                <w:bCs/>
                <w:sz w:val="24"/>
                <w:szCs w:val="24"/>
              </w:rPr>
              <w:t>mahasiswa dapat</w:t>
            </w:r>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menjelaskan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dan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menjabarkan</w:t>
            </w:r>
            <w:proofErr w:type="spellEnd"/>
            <w:r w:rsidRPr="00841EF3">
              <w:rPr>
                <w:rFonts w:asciiTheme="majorBidi" w:hAnsiTheme="majorBidi" w:cstheme="majorBidi"/>
                <w:bCs/>
                <w:sz w:val="24"/>
                <w:szCs w:val="24"/>
              </w:rPr>
              <w:t xml:space="preserve"> </w:t>
            </w:r>
            <w:r w:rsidRPr="00841EF3">
              <w:rPr>
                <w:rFonts w:asciiTheme="majorBidi" w:hAnsiTheme="majorBidi" w:cstheme="majorBidi"/>
                <w:bCs/>
                <w:sz w:val="24"/>
                <w:szCs w:val="24"/>
                <w:shd w:val="clear" w:color="auto" w:fill="FFFFFF"/>
              </w:rPr>
              <w:t>Pemikiran Ekonomi dari timur (Islam) ke Barat</w:t>
            </w:r>
          </w:p>
          <w:p w:rsidR="00BC589B" w:rsidRPr="00841EF3" w:rsidRDefault="00BC589B" w:rsidP="007944F1">
            <w:pPr>
              <w:pStyle w:val="ListParagraph"/>
              <w:spacing w:after="0" w:line="240" w:lineRule="auto"/>
              <w:ind w:left="317"/>
              <w:rPr>
                <w:rFonts w:asciiTheme="majorBidi" w:hAnsiTheme="majorBidi" w:cstheme="majorBidi"/>
                <w:bCs/>
                <w:sz w:val="24"/>
                <w:szCs w:val="24"/>
              </w:rPr>
            </w:pPr>
          </w:p>
        </w:tc>
        <w:tc>
          <w:tcPr>
            <w:tcW w:w="1985" w:type="dxa"/>
          </w:tcPr>
          <w:p w:rsidR="00BC589B" w:rsidRPr="00841EF3" w:rsidRDefault="00BC589B" w:rsidP="007944F1">
            <w:pPr>
              <w:jc w:val="both"/>
              <w:rPr>
                <w:rFonts w:asciiTheme="majorBidi" w:hAnsiTheme="majorBidi" w:cstheme="majorBidi"/>
                <w:bCs/>
                <w:sz w:val="24"/>
                <w:szCs w:val="24"/>
              </w:rPr>
            </w:pPr>
            <w:r w:rsidRPr="00841EF3">
              <w:rPr>
                <w:rFonts w:asciiTheme="majorBidi" w:hAnsiTheme="majorBidi" w:cstheme="majorBidi"/>
                <w:bCs/>
                <w:sz w:val="24"/>
                <w:szCs w:val="24"/>
                <w:shd w:val="clear" w:color="auto" w:fill="FFFFFF"/>
              </w:rPr>
              <w:t>Perkembangan Pemikiran Ekonomi dari timur (Islam) ke Barat</w:t>
            </w:r>
          </w:p>
        </w:tc>
        <w:tc>
          <w:tcPr>
            <w:tcW w:w="1701" w:type="dxa"/>
          </w:tcPr>
          <w:p w:rsidR="00BC589B" w:rsidRDefault="00BC589B" w:rsidP="00A174A9">
            <w:pPr>
              <w:pStyle w:val="ListParagraph"/>
              <w:numPr>
                <w:ilvl w:val="0"/>
                <w:numId w:val="33"/>
              </w:numPr>
              <w:spacing w:after="0" w:line="240" w:lineRule="auto"/>
              <w:ind w:left="317" w:hanging="284"/>
              <w:jc w:val="both"/>
              <w:rPr>
                <w:rFonts w:asciiTheme="majorBidi" w:hAnsiTheme="majorBidi" w:cstheme="majorBidi"/>
                <w:bCs/>
                <w:sz w:val="24"/>
                <w:szCs w:val="24"/>
                <w:lang w:val="en-US"/>
              </w:rPr>
            </w:pPr>
            <w:r w:rsidRPr="00A174A9">
              <w:rPr>
                <w:rFonts w:asciiTheme="majorBidi" w:hAnsiTheme="majorBidi" w:cstheme="majorBidi"/>
                <w:bCs/>
                <w:sz w:val="24"/>
                <w:szCs w:val="24"/>
              </w:rPr>
              <w:t>Ceramah</w:t>
            </w:r>
          </w:p>
          <w:p w:rsidR="00BC589B" w:rsidRDefault="00BC589B" w:rsidP="00A174A9">
            <w:pPr>
              <w:pStyle w:val="ListParagraph"/>
              <w:numPr>
                <w:ilvl w:val="0"/>
                <w:numId w:val="33"/>
              </w:numPr>
              <w:spacing w:after="0" w:line="240" w:lineRule="auto"/>
              <w:ind w:left="317" w:hanging="284"/>
              <w:jc w:val="both"/>
              <w:rPr>
                <w:rFonts w:asciiTheme="majorBidi" w:hAnsiTheme="majorBidi" w:cstheme="majorBidi"/>
                <w:bCs/>
                <w:sz w:val="24"/>
                <w:szCs w:val="24"/>
                <w:lang w:val="en-US"/>
              </w:rPr>
            </w:pPr>
            <w:proofErr w:type="spellStart"/>
            <w:r w:rsidRPr="00A174A9">
              <w:rPr>
                <w:rFonts w:asciiTheme="majorBidi" w:hAnsiTheme="majorBidi" w:cstheme="majorBidi"/>
                <w:bCs/>
                <w:sz w:val="24"/>
                <w:szCs w:val="24"/>
                <w:lang w:val="en-US"/>
              </w:rPr>
              <w:t>Presentasi</w:t>
            </w:r>
            <w:proofErr w:type="spellEnd"/>
          </w:p>
          <w:p w:rsidR="00BC589B" w:rsidRDefault="00BC589B" w:rsidP="00A174A9">
            <w:pPr>
              <w:pStyle w:val="ListParagraph"/>
              <w:numPr>
                <w:ilvl w:val="0"/>
                <w:numId w:val="33"/>
              </w:numPr>
              <w:spacing w:after="0" w:line="240" w:lineRule="auto"/>
              <w:ind w:left="317" w:hanging="284"/>
              <w:jc w:val="both"/>
              <w:rPr>
                <w:rFonts w:asciiTheme="majorBidi" w:hAnsiTheme="majorBidi" w:cstheme="majorBidi"/>
                <w:bCs/>
                <w:sz w:val="24"/>
                <w:szCs w:val="24"/>
                <w:lang w:val="en-US"/>
              </w:rPr>
            </w:pPr>
            <w:r w:rsidRPr="00A174A9">
              <w:rPr>
                <w:rFonts w:asciiTheme="majorBidi" w:hAnsiTheme="majorBidi" w:cstheme="majorBidi"/>
                <w:bCs/>
                <w:sz w:val="24"/>
                <w:szCs w:val="24"/>
              </w:rPr>
              <w:t>Diskusi</w:t>
            </w:r>
          </w:p>
          <w:p w:rsidR="00BC589B" w:rsidRDefault="00BC589B" w:rsidP="00A174A9">
            <w:pPr>
              <w:pStyle w:val="ListParagraph"/>
              <w:numPr>
                <w:ilvl w:val="0"/>
                <w:numId w:val="33"/>
              </w:numPr>
              <w:spacing w:after="0" w:line="240" w:lineRule="auto"/>
              <w:ind w:left="317" w:hanging="284"/>
              <w:jc w:val="both"/>
              <w:rPr>
                <w:rFonts w:asciiTheme="majorBidi" w:hAnsiTheme="majorBidi" w:cstheme="majorBidi"/>
                <w:bCs/>
                <w:sz w:val="24"/>
                <w:szCs w:val="24"/>
                <w:lang w:val="en-US"/>
              </w:rPr>
            </w:pPr>
            <w:r w:rsidRPr="00A174A9">
              <w:rPr>
                <w:rFonts w:asciiTheme="majorBidi" w:hAnsiTheme="majorBidi" w:cstheme="majorBidi"/>
                <w:bCs/>
                <w:sz w:val="24"/>
                <w:szCs w:val="24"/>
              </w:rPr>
              <w:t>Tanyajaw</w:t>
            </w:r>
          </w:p>
          <w:p w:rsidR="00BC589B" w:rsidRPr="00A174A9" w:rsidRDefault="00BC589B" w:rsidP="00A174A9">
            <w:pPr>
              <w:pStyle w:val="ListParagraph"/>
              <w:numPr>
                <w:ilvl w:val="0"/>
                <w:numId w:val="33"/>
              </w:numPr>
              <w:spacing w:after="0" w:line="240" w:lineRule="auto"/>
              <w:ind w:left="317" w:hanging="284"/>
              <w:jc w:val="both"/>
              <w:rPr>
                <w:rFonts w:asciiTheme="majorBidi" w:hAnsiTheme="majorBidi" w:cstheme="majorBidi"/>
                <w:bCs/>
                <w:sz w:val="24"/>
                <w:szCs w:val="24"/>
                <w:lang w:val="en-US"/>
              </w:rPr>
            </w:pPr>
            <w:r w:rsidRPr="00A174A9">
              <w:rPr>
                <w:rFonts w:asciiTheme="majorBidi" w:hAnsiTheme="majorBidi" w:cstheme="majorBidi"/>
                <w:bCs/>
                <w:sz w:val="24"/>
                <w:szCs w:val="24"/>
              </w:rPr>
              <w:t>Penugasan</w:t>
            </w:r>
          </w:p>
        </w:tc>
        <w:tc>
          <w:tcPr>
            <w:tcW w:w="992" w:type="dxa"/>
          </w:tcPr>
          <w:p w:rsidR="00BC589B" w:rsidRPr="00841EF3" w:rsidRDefault="00BC589B" w:rsidP="007944F1">
            <w:pPr>
              <w:jc w:val="center"/>
              <w:rPr>
                <w:rFonts w:asciiTheme="majorBidi" w:hAnsiTheme="majorBidi" w:cstheme="majorBidi"/>
                <w:bCs/>
                <w:sz w:val="24"/>
                <w:szCs w:val="24"/>
                <w:lang w:val="en-US"/>
              </w:rPr>
            </w:pPr>
          </w:p>
        </w:tc>
        <w:tc>
          <w:tcPr>
            <w:tcW w:w="1276" w:type="dxa"/>
          </w:tcPr>
          <w:p w:rsidR="00BC589B" w:rsidRPr="00841EF3" w:rsidRDefault="00BC589B" w:rsidP="007944F1">
            <w:pPr>
              <w:rPr>
                <w:rFonts w:asciiTheme="majorBidi" w:hAnsiTheme="majorBidi" w:cstheme="majorBidi"/>
                <w:bCs/>
                <w:sz w:val="24"/>
                <w:szCs w:val="24"/>
                <w:lang w:val="en-US"/>
              </w:rPr>
            </w:pPr>
            <w:r w:rsidRPr="00841EF3">
              <w:rPr>
                <w:rFonts w:asciiTheme="majorBidi" w:hAnsiTheme="majorBidi" w:cstheme="majorBidi"/>
                <w:bCs/>
                <w:sz w:val="24"/>
                <w:szCs w:val="24"/>
              </w:rPr>
              <w:t xml:space="preserve">Kebenaran pemahaman konsep tentang </w:t>
            </w:r>
            <w:r w:rsidRPr="00841EF3">
              <w:rPr>
                <w:rFonts w:asciiTheme="majorBidi" w:hAnsiTheme="majorBidi" w:cstheme="majorBidi"/>
                <w:bCs/>
                <w:sz w:val="24"/>
                <w:szCs w:val="24"/>
                <w:shd w:val="clear" w:color="auto" w:fill="FFFFFF"/>
              </w:rPr>
              <w:t>Perkembangan Pemikiran Ekonomi dari timur (Islam) ke Barat</w:t>
            </w:r>
          </w:p>
        </w:tc>
        <w:tc>
          <w:tcPr>
            <w:tcW w:w="708" w:type="dxa"/>
          </w:tcPr>
          <w:p w:rsidR="00BC589B" w:rsidRPr="00841EF3" w:rsidRDefault="00BC589B" w:rsidP="007944F1">
            <w:pPr>
              <w:jc w:val="center"/>
              <w:rPr>
                <w:rFonts w:asciiTheme="majorBidi" w:hAnsiTheme="majorBidi" w:cstheme="majorBidi"/>
                <w:bCs/>
                <w:sz w:val="24"/>
                <w:szCs w:val="24"/>
                <w:lang w:val="en-US"/>
              </w:rPr>
            </w:pPr>
            <w:r>
              <w:rPr>
                <w:rFonts w:asciiTheme="majorBidi" w:hAnsiTheme="majorBidi" w:cstheme="majorBidi"/>
                <w:bCs/>
                <w:sz w:val="24"/>
                <w:szCs w:val="24"/>
                <w:lang w:val="en-US"/>
              </w:rPr>
              <w:t>10%</w:t>
            </w:r>
          </w:p>
        </w:tc>
        <w:tc>
          <w:tcPr>
            <w:tcW w:w="1276" w:type="dxa"/>
          </w:tcPr>
          <w:p w:rsidR="00BC589B" w:rsidRPr="00841EF3" w:rsidRDefault="00BC589B" w:rsidP="007944F1">
            <w:pPr>
              <w:rPr>
                <w:rFonts w:asciiTheme="majorBidi" w:hAnsiTheme="majorBidi" w:cstheme="majorBidi"/>
                <w:bCs/>
                <w:sz w:val="24"/>
                <w:szCs w:val="24"/>
                <w:lang w:val="en-US"/>
              </w:rPr>
            </w:pPr>
          </w:p>
        </w:tc>
      </w:tr>
      <w:tr w:rsidR="00BC589B" w:rsidRPr="00841EF3" w:rsidTr="00D937EC">
        <w:tc>
          <w:tcPr>
            <w:tcW w:w="1384" w:type="dxa"/>
          </w:tcPr>
          <w:p w:rsidR="00BC589B" w:rsidRPr="00841EF3" w:rsidRDefault="00BC589B" w:rsidP="007944F1">
            <w:pPr>
              <w:jc w:val="center"/>
              <w:rPr>
                <w:rFonts w:asciiTheme="majorBidi" w:hAnsiTheme="majorBidi" w:cstheme="majorBidi"/>
                <w:bCs/>
                <w:sz w:val="24"/>
                <w:szCs w:val="24"/>
                <w:lang w:val="en-US"/>
              </w:rPr>
            </w:pPr>
            <w:r w:rsidRPr="00841EF3">
              <w:rPr>
                <w:rFonts w:asciiTheme="majorBidi" w:hAnsiTheme="majorBidi" w:cstheme="majorBidi"/>
                <w:bCs/>
                <w:sz w:val="24"/>
                <w:szCs w:val="24"/>
                <w:lang w:val="en-US"/>
              </w:rPr>
              <w:t>13</w:t>
            </w:r>
          </w:p>
        </w:tc>
        <w:tc>
          <w:tcPr>
            <w:tcW w:w="2268" w:type="dxa"/>
          </w:tcPr>
          <w:p w:rsidR="00BC589B" w:rsidRPr="00841EF3" w:rsidRDefault="00BC589B" w:rsidP="007944F1">
            <w:pPr>
              <w:rPr>
                <w:rFonts w:asciiTheme="majorBidi" w:hAnsiTheme="majorBidi" w:cstheme="majorBidi"/>
                <w:bCs/>
                <w:sz w:val="24"/>
                <w:szCs w:val="24"/>
              </w:rPr>
            </w:pPr>
            <w:proofErr w:type="spellStart"/>
            <w:r w:rsidRPr="00841EF3">
              <w:rPr>
                <w:rFonts w:asciiTheme="majorBidi" w:hAnsiTheme="majorBidi" w:cstheme="majorBidi"/>
                <w:bCs/>
                <w:sz w:val="24"/>
                <w:szCs w:val="24"/>
                <w:lang w:val="en-US"/>
              </w:rPr>
              <w:t>Mahasiswa</w:t>
            </w:r>
            <w:proofErr w:type="spellEnd"/>
            <w:r w:rsidRPr="00841EF3">
              <w:rPr>
                <w:rFonts w:asciiTheme="majorBidi" w:hAnsiTheme="majorBidi" w:cstheme="majorBidi"/>
                <w:bCs/>
                <w:sz w:val="24"/>
                <w:szCs w:val="24"/>
              </w:rPr>
              <w:t xml:space="preserve"> memiliki wawasan</w:t>
            </w:r>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dan</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mampu</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menjelaskan</w:t>
            </w:r>
            <w:proofErr w:type="spellEnd"/>
            <w:r w:rsidRPr="00841EF3">
              <w:rPr>
                <w:rFonts w:asciiTheme="majorBidi" w:hAnsiTheme="majorBidi" w:cstheme="majorBidi"/>
                <w:bCs/>
                <w:sz w:val="24"/>
                <w:szCs w:val="24"/>
              </w:rPr>
              <w:t xml:space="preserve"> tentangPemikiran Hukum Ekonomi dan Bisnis Syariah di Indonesia</w:t>
            </w:r>
          </w:p>
        </w:tc>
        <w:tc>
          <w:tcPr>
            <w:tcW w:w="2835" w:type="dxa"/>
          </w:tcPr>
          <w:p w:rsidR="00BC589B" w:rsidRPr="00841EF3" w:rsidRDefault="00BC589B" w:rsidP="007944F1">
            <w:pPr>
              <w:pStyle w:val="ListParagraph"/>
              <w:numPr>
                <w:ilvl w:val="0"/>
                <w:numId w:val="32"/>
              </w:numPr>
              <w:spacing w:after="0" w:line="240" w:lineRule="auto"/>
              <w:ind w:left="317"/>
              <w:rPr>
                <w:rFonts w:asciiTheme="majorBidi" w:hAnsiTheme="majorBidi" w:cstheme="majorBidi"/>
                <w:bCs/>
                <w:sz w:val="24"/>
                <w:szCs w:val="24"/>
              </w:rPr>
            </w:pPr>
            <w:r w:rsidRPr="00841EF3">
              <w:rPr>
                <w:rFonts w:asciiTheme="majorBidi" w:hAnsiTheme="majorBidi" w:cstheme="majorBidi"/>
                <w:bCs/>
                <w:sz w:val="24"/>
                <w:szCs w:val="24"/>
              </w:rPr>
              <w:t>Menjelaskan tentang Gerakan Ekonomi Islam di Indonesia</w:t>
            </w:r>
          </w:p>
          <w:p w:rsidR="00BC589B" w:rsidRPr="00841EF3" w:rsidRDefault="00BC589B" w:rsidP="007944F1">
            <w:pPr>
              <w:pStyle w:val="ListParagraph"/>
              <w:numPr>
                <w:ilvl w:val="0"/>
                <w:numId w:val="32"/>
              </w:numPr>
              <w:spacing w:after="0" w:line="240" w:lineRule="auto"/>
              <w:ind w:left="317"/>
              <w:rPr>
                <w:rFonts w:asciiTheme="majorBidi" w:hAnsiTheme="majorBidi" w:cstheme="majorBidi"/>
                <w:bCs/>
                <w:sz w:val="24"/>
                <w:szCs w:val="24"/>
              </w:rPr>
            </w:pPr>
            <w:r w:rsidRPr="00841EF3">
              <w:rPr>
                <w:rFonts w:asciiTheme="majorBidi" w:hAnsiTheme="majorBidi" w:cstheme="majorBidi"/>
                <w:bCs/>
                <w:sz w:val="24"/>
                <w:szCs w:val="24"/>
              </w:rPr>
              <w:t>Menjelaskan tentang Sejarah dan Perkembangan Pemikiran Ekonomi Islam di Indonesia</w:t>
            </w:r>
          </w:p>
          <w:p w:rsidR="00BC589B" w:rsidRPr="00841EF3" w:rsidRDefault="00BC589B" w:rsidP="00BC589B">
            <w:pPr>
              <w:pStyle w:val="ListParagraph"/>
              <w:spacing w:after="0" w:line="240" w:lineRule="auto"/>
              <w:ind w:left="317"/>
              <w:rPr>
                <w:rFonts w:asciiTheme="majorBidi" w:hAnsiTheme="majorBidi" w:cstheme="majorBidi"/>
                <w:bCs/>
                <w:sz w:val="24"/>
                <w:szCs w:val="24"/>
              </w:rPr>
            </w:pPr>
          </w:p>
        </w:tc>
        <w:tc>
          <w:tcPr>
            <w:tcW w:w="1985" w:type="dxa"/>
          </w:tcPr>
          <w:p w:rsidR="00BC589B" w:rsidRPr="00841EF3" w:rsidRDefault="00BC589B" w:rsidP="007944F1">
            <w:pPr>
              <w:rPr>
                <w:rFonts w:asciiTheme="majorBidi" w:hAnsiTheme="majorBidi" w:cstheme="majorBidi"/>
                <w:bCs/>
                <w:sz w:val="24"/>
                <w:szCs w:val="24"/>
              </w:rPr>
            </w:pPr>
            <w:r w:rsidRPr="00841EF3">
              <w:rPr>
                <w:rFonts w:asciiTheme="majorBidi" w:hAnsiTheme="majorBidi" w:cstheme="majorBidi"/>
                <w:bCs/>
                <w:sz w:val="24"/>
                <w:szCs w:val="24"/>
              </w:rPr>
              <w:t>Pemikiran Hukum Ekonomi dan Bisnis Syariah di Indonesia</w:t>
            </w:r>
          </w:p>
          <w:p w:rsidR="00BC589B" w:rsidRPr="00841EF3" w:rsidRDefault="00BC589B" w:rsidP="007944F1">
            <w:pPr>
              <w:jc w:val="both"/>
              <w:rPr>
                <w:rFonts w:asciiTheme="majorBidi" w:hAnsiTheme="majorBidi" w:cstheme="majorBidi"/>
                <w:bCs/>
                <w:sz w:val="24"/>
                <w:szCs w:val="24"/>
              </w:rPr>
            </w:pPr>
          </w:p>
        </w:tc>
        <w:tc>
          <w:tcPr>
            <w:tcW w:w="1701" w:type="dxa"/>
          </w:tcPr>
          <w:p w:rsidR="00BC589B" w:rsidRDefault="00BC589B" w:rsidP="007944F1">
            <w:pPr>
              <w:pStyle w:val="ListParagraph"/>
              <w:numPr>
                <w:ilvl w:val="0"/>
                <w:numId w:val="33"/>
              </w:numPr>
              <w:spacing w:after="0" w:line="240" w:lineRule="auto"/>
              <w:ind w:left="317" w:hanging="284"/>
              <w:jc w:val="both"/>
              <w:rPr>
                <w:rFonts w:asciiTheme="majorBidi" w:hAnsiTheme="majorBidi" w:cstheme="majorBidi"/>
                <w:bCs/>
                <w:sz w:val="24"/>
                <w:szCs w:val="24"/>
                <w:lang w:val="en-US"/>
              </w:rPr>
            </w:pPr>
            <w:r w:rsidRPr="00A174A9">
              <w:rPr>
                <w:rFonts w:asciiTheme="majorBidi" w:hAnsiTheme="majorBidi" w:cstheme="majorBidi"/>
                <w:bCs/>
                <w:sz w:val="24"/>
                <w:szCs w:val="24"/>
              </w:rPr>
              <w:t>Ceramah</w:t>
            </w:r>
          </w:p>
          <w:p w:rsidR="00BC589B" w:rsidRDefault="00BC589B" w:rsidP="007944F1">
            <w:pPr>
              <w:pStyle w:val="ListParagraph"/>
              <w:numPr>
                <w:ilvl w:val="0"/>
                <w:numId w:val="33"/>
              </w:numPr>
              <w:spacing w:after="0" w:line="240" w:lineRule="auto"/>
              <w:ind w:left="317" w:hanging="284"/>
              <w:jc w:val="both"/>
              <w:rPr>
                <w:rFonts w:asciiTheme="majorBidi" w:hAnsiTheme="majorBidi" w:cstheme="majorBidi"/>
                <w:bCs/>
                <w:sz w:val="24"/>
                <w:szCs w:val="24"/>
                <w:lang w:val="en-US"/>
              </w:rPr>
            </w:pPr>
            <w:proofErr w:type="spellStart"/>
            <w:r w:rsidRPr="00A174A9">
              <w:rPr>
                <w:rFonts w:asciiTheme="majorBidi" w:hAnsiTheme="majorBidi" w:cstheme="majorBidi"/>
                <w:bCs/>
                <w:sz w:val="24"/>
                <w:szCs w:val="24"/>
                <w:lang w:val="en-US"/>
              </w:rPr>
              <w:t>Presentasi</w:t>
            </w:r>
            <w:proofErr w:type="spellEnd"/>
          </w:p>
          <w:p w:rsidR="00BC589B" w:rsidRDefault="00BC589B" w:rsidP="007944F1">
            <w:pPr>
              <w:pStyle w:val="ListParagraph"/>
              <w:numPr>
                <w:ilvl w:val="0"/>
                <w:numId w:val="33"/>
              </w:numPr>
              <w:spacing w:after="0" w:line="240" w:lineRule="auto"/>
              <w:ind w:left="317" w:hanging="284"/>
              <w:jc w:val="both"/>
              <w:rPr>
                <w:rFonts w:asciiTheme="majorBidi" w:hAnsiTheme="majorBidi" w:cstheme="majorBidi"/>
                <w:bCs/>
                <w:sz w:val="24"/>
                <w:szCs w:val="24"/>
                <w:lang w:val="en-US"/>
              </w:rPr>
            </w:pPr>
            <w:r w:rsidRPr="00A174A9">
              <w:rPr>
                <w:rFonts w:asciiTheme="majorBidi" w:hAnsiTheme="majorBidi" w:cstheme="majorBidi"/>
                <w:bCs/>
                <w:sz w:val="24"/>
                <w:szCs w:val="24"/>
              </w:rPr>
              <w:t>Diskusi</w:t>
            </w:r>
          </w:p>
          <w:p w:rsidR="00BC589B" w:rsidRDefault="00BC589B" w:rsidP="007944F1">
            <w:pPr>
              <w:pStyle w:val="ListParagraph"/>
              <w:numPr>
                <w:ilvl w:val="0"/>
                <w:numId w:val="33"/>
              </w:numPr>
              <w:spacing w:after="0" w:line="240" w:lineRule="auto"/>
              <w:ind w:left="317" w:hanging="284"/>
              <w:jc w:val="both"/>
              <w:rPr>
                <w:rFonts w:asciiTheme="majorBidi" w:hAnsiTheme="majorBidi" w:cstheme="majorBidi"/>
                <w:bCs/>
                <w:sz w:val="24"/>
                <w:szCs w:val="24"/>
                <w:lang w:val="en-US"/>
              </w:rPr>
            </w:pPr>
            <w:r w:rsidRPr="00A174A9">
              <w:rPr>
                <w:rFonts w:asciiTheme="majorBidi" w:hAnsiTheme="majorBidi" w:cstheme="majorBidi"/>
                <w:bCs/>
                <w:sz w:val="24"/>
                <w:szCs w:val="24"/>
              </w:rPr>
              <w:t>Tanyajaw</w:t>
            </w:r>
          </w:p>
          <w:p w:rsidR="00BC589B" w:rsidRPr="00A174A9" w:rsidRDefault="00BC589B" w:rsidP="007944F1">
            <w:pPr>
              <w:pStyle w:val="ListParagraph"/>
              <w:numPr>
                <w:ilvl w:val="0"/>
                <w:numId w:val="33"/>
              </w:numPr>
              <w:spacing w:after="0" w:line="240" w:lineRule="auto"/>
              <w:ind w:left="317" w:hanging="284"/>
              <w:jc w:val="both"/>
              <w:rPr>
                <w:rFonts w:asciiTheme="majorBidi" w:hAnsiTheme="majorBidi" w:cstheme="majorBidi"/>
                <w:bCs/>
                <w:sz w:val="24"/>
                <w:szCs w:val="24"/>
                <w:lang w:val="en-US"/>
              </w:rPr>
            </w:pPr>
            <w:r w:rsidRPr="00A174A9">
              <w:rPr>
                <w:rFonts w:asciiTheme="majorBidi" w:hAnsiTheme="majorBidi" w:cstheme="majorBidi"/>
                <w:bCs/>
                <w:sz w:val="24"/>
                <w:szCs w:val="24"/>
              </w:rPr>
              <w:t>Penugasan</w:t>
            </w:r>
          </w:p>
        </w:tc>
        <w:tc>
          <w:tcPr>
            <w:tcW w:w="992" w:type="dxa"/>
          </w:tcPr>
          <w:p w:rsidR="00BC589B" w:rsidRPr="00841EF3" w:rsidRDefault="00BC589B" w:rsidP="007944F1">
            <w:pPr>
              <w:jc w:val="center"/>
              <w:rPr>
                <w:rFonts w:asciiTheme="majorBidi" w:hAnsiTheme="majorBidi" w:cstheme="majorBidi"/>
                <w:bCs/>
                <w:sz w:val="24"/>
                <w:szCs w:val="24"/>
                <w:lang w:val="en-US"/>
              </w:rPr>
            </w:pPr>
          </w:p>
        </w:tc>
        <w:tc>
          <w:tcPr>
            <w:tcW w:w="1276" w:type="dxa"/>
          </w:tcPr>
          <w:p w:rsidR="00BC589B" w:rsidRPr="00841EF3" w:rsidRDefault="00BC589B" w:rsidP="007944F1">
            <w:pPr>
              <w:rPr>
                <w:rFonts w:asciiTheme="majorBidi" w:hAnsiTheme="majorBidi" w:cstheme="majorBidi"/>
                <w:bCs/>
                <w:sz w:val="24"/>
                <w:szCs w:val="24"/>
                <w:lang w:val="en-US"/>
              </w:rPr>
            </w:pPr>
            <w:r w:rsidRPr="00841EF3">
              <w:rPr>
                <w:rFonts w:asciiTheme="majorBidi" w:hAnsiTheme="majorBidi" w:cstheme="majorBidi"/>
                <w:bCs/>
                <w:sz w:val="24"/>
                <w:szCs w:val="24"/>
              </w:rPr>
              <w:t xml:space="preserve">Kebenaran pemahaman konsep tentang Pemikiran Hukum Ekonomi dan Bisnis Syariah di </w:t>
            </w:r>
            <w:r w:rsidRPr="00841EF3">
              <w:rPr>
                <w:rFonts w:asciiTheme="majorBidi" w:hAnsiTheme="majorBidi" w:cstheme="majorBidi"/>
                <w:bCs/>
                <w:sz w:val="24"/>
                <w:szCs w:val="24"/>
              </w:rPr>
              <w:lastRenderedPageBreak/>
              <w:t>Indonesia</w:t>
            </w:r>
          </w:p>
        </w:tc>
        <w:tc>
          <w:tcPr>
            <w:tcW w:w="708" w:type="dxa"/>
          </w:tcPr>
          <w:p w:rsidR="00BC589B" w:rsidRPr="00841EF3" w:rsidRDefault="00BC589B" w:rsidP="007944F1">
            <w:pPr>
              <w:jc w:val="center"/>
              <w:rPr>
                <w:rFonts w:asciiTheme="majorBidi" w:hAnsiTheme="majorBidi" w:cstheme="majorBidi"/>
                <w:bCs/>
                <w:sz w:val="24"/>
                <w:szCs w:val="24"/>
                <w:lang w:val="en-US"/>
              </w:rPr>
            </w:pPr>
            <w:r>
              <w:rPr>
                <w:rFonts w:asciiTheme="majorBidi" w:hAnsiTheme="majorBidi" w:cstheme="majorBidi"/>
                <w:bCs/>
                <w:sz w:val="24"/>
                <w:szCs w:val="24"/>
                <w:lang w:val="en-US"/>
              </w:rPr>
              <w:lastRenderedPageBreak/>
              <w:t>10%</w:t>
            </w:r>
          </w:p>
        </w:tc>
        <w:tc>
          <w:tcPr>
            <w:tcW w:w="1276" w:type="dxa"/>
          </w:tcPr>
          <w:p w:rsidR="00BC589B" w:rsidRPr="00841EF3" w:rsidRDefault="00BC589B" w:rsidP="007944F1">
            <w:pPr>
              <w:rPr>
                <w:rFonts w:asciiTheme="majorBidi" w:hAnsiTheme="majorBidi" w:cstheme="majorBidi"/>
                <w:bCs/>
                <w:sz w:val="24"/>
                <w:szCs w:val="24"/>
                <w:lang w:val="en-US"/>
              </w:rPr>
            </w:pPr>
          </w:p>
        </w:tc>
      </w:tr>
      <w:tr w:rsidR="00BC589B" w:rsidRPr="00841EF3" w:rsidTr="00D937EC">
        <w:tc>
          <w:tcPr>
            <w:tcW w:w="1384" w:type="dxa"/>
          </w:tcPr>
          <w:p w:rsidR="00BC589B" w:rsidRPr="00841EF3" w:rsidRDefault="00BC589B" w:rsidP="007944F1">
            <w:pPr>
              <w:jc w:val="center"/>
              <w:rPr>
                <w:rFonts w:asciiTheme="majorBidi" w:hAnsiTheme="majorBidi" w:cstheme="majorBidi"/>
                <w:bCs/>
                <w:sz w:val="24"/>
                <w:szCs w:val="24"/>
                <w:lang w:val="en-US"/>
              </w:rPr>
            </w:pPr>
            <w:r>
              <w:rPr>
                <w:rFonts w:asciiTheme="majorBidi" w:hAnsiTheme="majorBidi" w:cstheme="majorBidi"/>
                <w:bCs/>
                <w:sz w:val="24"/>
                <w:szCs w:val="24"/>
                <w:lang w:val="en-US"/>
              </w:rPr>
              <w:lastRenderedPageBreak/>
              <w:t>14</w:t>
            </w:r>
          </w:p>
        </w:tc>
        <w:tc>
          <w:tcPr>
            <w:tcW w:w="2268" w:type="dxa"/>
          </w:tcPr>
          <w:p w:rsidR="00BC589B" w:rsidRPr="00841EF3" w:rsidRDefault="00BC589B" w:rsidP="007944F1">
            <w:pPr>
              <w:rPr>
                <w:rFonts w:asciiTheme="majorBidi" w:hAnsiTheme="majorBidi" w:cstheme="majorBidi"/>
                <w:bCs/>
                <w:sz w:val="24"/>
                <w:szCs w:val="24"/>
              </w:rPr>
            </w:pPr>
            <w:proofErr w:type="spellStart"/>
            <w:r w:rsidRPr="00841EF3">
              <w:rPr>
                <w:rFonts w:asciiTheme="majorBidi" w:hAnsiTheme="majorBidi" w:cstheme="majorBidi"/>
                <w:bCs/>
                <w:sz w:val="24"/>
                <w:szCs w:val="24"/>
                <w:lang w:val="en-US"/>
              </w:rPr>
              <w:t>Mahasiswa</w:t>
            </w:r>
            <w:proofErr w:type="spellEnd"/>
            <w:r w:rsidRPr="00841EF3">
              <w:rPr>
                <w:rFonts w:asciiTheme="majorBidi" w:hAnsiTheme="majorBidi" w:cstheme="majorBidi"/>
                <w:bCs/>
                <w:sz w:val="24"/>
                <w:szCs w:val="24"/>
              </w:rPr>
              <w:t xml:space="preserve"> memiliki wawasan</w:t>
            </w:r>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dan</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mampu</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menjelaskan</w:t>
            </w:r>
            <w:proofErr w:type="spellEnd"/>
            <w:r w:rsidRPr="00841EF3">
              <w:rPr>
                <w:rFonts w:asciiTheme="majorBidi" w:hAnsiTheme="majorBidi" w:cstheme="majorBidi"/>
                <w:bCs/>
                <w:sz w:val="24"/>
                <w:szCs w:val="24"/>
              </w:rPr>
              <w:t xml:space="preserve"> tentangPemikiran Hukum Ekonomi dan Bisnis Syariah di Indonesia</w:t>
            </w:r>
          </w:p>
        </w:tc>
        <w:tc>
          <w:tcPr>
            <w:tcW w:w="2835" w:type="dxa"/>
          </w:tcPr>
          <w:p w:rsidR="00BC589B" w:rsidRPr="00BC589B" w:rsidRDefault="00BC589B" w:rsidP="00BC589B">
            <w:pPr>
              <w:pStyle w:val="ListParagraph"/>
              <w:numPr>
                <w:ilvl w:val="0"/>
                <w:numId w:val="35"/>
              </w:numPr>
              <w:spacing w:after="0" w:line="240" w:lineRule="auto"/>
              <w:ind w:left="317"/>
              <w:rPr>
                <w:rFonts w:asciiTheme="majorBidi" w:hAnsiTheme="majorBidi" w:cstheme="majorBidi"/>
                <w:bCs/>
                <w:sz w:val="24"/>
                <w:szCs w:val="24"/>
              </w:rPr>
            </w:pPr>
            <w:r w:rsidRPr="00BC589B">
              <w:rPr>
                <w:rFonts w:asciiTheme="majorBidi" w:hAnsiTheme="majorBidi" w:cstheme="majorBidi"/>
                <w:bCs/>
                <w:sz w:val="24"/>
                <w:szCs w:val="24"/>
              </w:rPr>
              <w:t>Menjelaskan tentang Tokoh–tokoh Pemikir Ekonomi Islam di Indonesia</w:t>
            </w:r>
          </w:p>
          <w:p w:rsidR="00BC589B" w:rsidRPr="00841EF3" w:rsidRDefault="00BC589B" w:rsidP="007944F1">
            <w:pPr>
              <w:pStyle w:val="ListParagraph"/>
              <w:spacing w:after="0" w:line="240" w:lineRule="auto"/>
              <w:ind w:left="317"/>
              <w:rPr>
                <w:rFonts w:asciiTheme="majorBidi" w:hAnsiTheme="majorBidi" w:cstheme="majorBidi"/>
                <w:bCs/>
                <w:sz w:val="24"/>
                <w:szCs w:val="24"/>
              </w:rPr>
            </w:pPr>
          </w:p>
        </w:tc>
        <w:tc>
          <w:tcPr>
            <w:tcW w:w="1985" w:type="dxa"/>
          </w:tcPr>
          <w:p w:rsidR="00BC589B" w:rsidRPr="00841EF3" w:rsidRDefault="00BC589B" w:rsidP="007944F1">
            <w:pPr>
              <w:rPr>
                <w:rFonts w:asciiTheme="majorBidi" w:hAnsiTheme="majorBidi" w:cstheme="majorBidi"/>
                <w:bCs/>
                <w:sz w:val="24"/>
                <w:szCs w:val="24"/>
              </w:rPr>
            </w:pPr>
            <w:r w:rsidRPr="00841EF3">
              <w:rPr>
                <w:rFonts w:asciiTheme="majorBidi" w:hAnsiTheme="majorBidi" w:cstheme="majorBidi"/>
                <w:bCs/>
                <w:sz w:val="24"/>
                <w:szCs w:val="24"/>
              </w:rPr>
              <w:t>Pemikiran Hukum Ekonomi dan Bisnis Syariah di Indonesia</w:t>
            </w:r>
          </w:p>
          <w:p w:rsidR="00BC589B" w:rsidRPr="00841EF3" w:rsidRDefault="00BC589B" w:rsidP="007944F1">
            <w:pPr>
              <w:jc w:val="both"/>
              <w:rPr>
                <w:rFonts w:asciiTheme="majorBidi" w:hAnsiTheme="majorBidi" w:cstheme="majorBidi"/>
                <w:bCs/>
                <w:sz w:val="24"/>
                <w:szCs w:val="24"/>
              </w:rPr>
            </w:pPr>
          </w:p>
        </w:tc>
        <w:tc>
          <w:tcPr>
            <w:tcW w:w="1701" w:type="dxa"/>
          </w:tcPr>
          <w:p w:rsidR="00BC589B" w:rsidRDefault="00BC589B" w:rsidP="00BC589B">
            <w:pPr>
              <w:pStyle w:val="ListParagraph"/>
              <w:numPr>
                <w:ilvl w:val="0"/>
                <w:numId w:val="34"/>
              </w:numPr>
              <w:spacing w:after="0" w:line="240" w:lineRule="auto"/>
              <w:ind w:left="317"/>
              <w:jc w:val="both"/>
              <w:rPr>
                <w:rFonts w:asciiTheme="majorBidi" w:hAnsiTheme="majorBidi" w:cstheme="majorBidi"/>
                <w:bCs/>
                <w:sz w:val="24"/>
                <w:szCs w:val="24"/>
                <w:lang w:val="en-US"/>
              </w:rPr>
            </w:pPr>
            <w:r w:rsidRPr="00A174A9">
              <w:rPr>
                <w:rFonts w:asciiTheme="majorBidi" w:hAnsiTheme="majorBidi" w:cstheme="majorBidi"/>
                <w:bCs/>
                <w:sz w:val="24"/>
                <w:szCs w:val="24"/>
              </w:rPr>
              <w:t>Ceramah</w:t>
            </w:r>
          </w:p>
          <w:p w:rsidR="00BC589B" w:rsidRPr="00BC589B" w:rsidRDefault="00BC589B" w:rsidP="00BC589B">
            <w:pPr>
              <w:pStyle w:val="ListParagraph"/>
              <w:numPr>
                <w:ilvl w:val="0"/>
                <w:numId w:val="34"/>
              </w:numPr>
              <w:spacing w:after="0" w:line="240" w:lineRule="auto"/>
              <w:ind w:left="317"/>
              <w:jc w:val="both"/>
              <w:rPr>
                <w:rFonts w:asciiTheme="majorBidi" w:hAnsiTheme="majorBidi" w:cstheme="majorBidi"/>
                <w:bCs/>
                <w:sz w:val="24"/>
                <w:szCs w:val="24"/>
                <w:lang w:val="en-US"/>
              </w:rPr>
            </w:pPr>
            <w:r w:rsidRPr="00BC589B">
              <w:rPr>
                <w:rFonts w:asciiTheme="majorBidi" w:hAnsiTheme="majorBidi" w:cstheme="majorBidi"/>
                <w:bCs/>
                <w:sz w:val="24"/>
                <w:szCs w:val="24"/>
              </w:rPr>
              <w:t>Diskusi</w:t>
            </w:r>
          </w:p>
          <w:p w:rsidR="00BC589B" w:rsidRDefault="00BC589B" w:rsidP="007944F1">
            <w:pPr>
              <w:pStyle w:val="ListParagraph"/>
              <w:numPr>
                <w:ilvl w:val="0"/>
                <w:numId w:val="34"/>
              </w:numPr>
              <w:spacing w:after="0" w:line="240" w:lineRule="auto"/>
              <w:ind w:left="317"/>
              <w:jc w:val="both"/>
              <w:rPr>
                <w:rFonts w:asciiTheme="majorBidi" w:hAnsiTheme="majorBidi" w:cstheme="majorBidi"/>
                <w:bCs/>
                <w:sz w:val="24"/>
                <w:szCs w:val="24"/>
                <w:lang w:val="en-US"/>
              </w:rPr>
            </w:pPr>
            <w:r w:rsidRPr="00A174A9">
              <w:rPr>
                <w:rFonts w:asciiTheme="majorBidi" w:hAnsiTheme="majorBidi" w:cstheme="majorBidi"/>
                <w:bCs/>
                <w:sz w:val="24"/>
                <w:szCs w:val="24"/>
              </w:rPr>
              <w:t>Tanyajaw</w:t>
            </w:r>
          </w:p>
          <w:p w:rsidR="00BC589B" w:rsidRPr="00A174A9" w:rsidRDefault="00BC589B" w:rsidP="007944F1">
            <w:pPr>
              <w:pStyle w:val="ListParagraph"/>
              <w:numPr>
                <w:ilvl w:val="0"/>
                <w:numId w:val="34"/>
              </w:numPr>
              <w:spacing w:after="0" w:line="240" w:lineRule="auto"/>
              <w:ind w:left="317"/>
              <w:jc w:val="both"/>
              <w:rPr>
                <w:rFonts w:asciiTheme="majorBidi" w:hAnsiTheme="majorBidi" w:cstheme="majorBidi"/>
                <w:bCs/>
                <w:sz w:val="24"/>
                <w:szCs w:val="24"/>
                <w:lang w:val="en-US"/>
              </w:rPr>
            </w:pPr>
            <w:r w:rsidRPr="00A174A9">
              <w:rPr>
                <w:rFonts w:asciiTheme="majorBidi" w:hAnsiTheme="majorBidi" w:cstheme="majorBidi"/>
                <w:bCs/>
                <w:sz w:val="24"/>
                <w:szCs w:val="24"/>
              </w:rPr>
              <w:t>Penugasan</w:t>
            </w:r>
          </w:p>
        </w:tc>
        <w:tc>
          <w:tcPr>
            <w:tcW w:w="992" w:type="dxa"/>
          </w:tcPr>
          <w:p w:rsidR="00BC589B" w:rsidRPr="00841EF3" w:rsidRDefault="00BC589B" w:rsidP="007944F1">
            <w:pPr>
              <w:jc w:val="center"/>
              <w:rPr>
                <w:rFonts w:asciiTheme="majorBidi" w:hAnsiTheme="majorBidi" w:cstheme="majorBidi"/>
                <w:bCs/>
                <w:sz w:val="24"/>
                <w:szCs w:val="24"/>
                <w:lang w:val="en-US"/>
              </w:rPr>
            </w:pPr>
          </w:p>
        </w:tc>
        <w:tc>
          <w:tcPr>
            <w:tcW w:w="1276" w:type="dxa"/>
          </w:tcPr>
          <w:p w:rsidR="00BC589B" w:rsidRPr="00841EF3" w:rsidRDefault="00BC589B" w:rsidP="007944F1">
            <w:pPr>
              <w:rPr>
                <w:rFonts w:asciiTheme="majorBidi" w:hAnsiTheme="majorBidi" w:cstheme="majorBidi"/>
                <w:bCs/>
                <w:sz w:val="24"/>
                <w:szCs w:val="24"/>
                <w:lang w:val="en-US"/>
              </w:rPr>
            </w:pPr>
            <w:r w:rsidRPr="00841EF3">
              <w:rPr>
                <w:rFonts w:asciiTheme="majorBidi" w:hAnsiTheme="majorBidi" w:cstheme="majorBidi"/>
                <w:bCs/>
                <w:sz w:val="24"/>
                <w:szCs w:val="24"/>
              </w:rPr>
              <w:t>Kebenaran pemahaman konsep tentang Pemikiran Hukum Ekonomi dan Bisnis Syariah di Indonesia</w:t>
            </w:r>
          </w:p>
        </w:tc>
        <w:tc>
          <w:tcPr>
            <w:tcW w:w="708" w:type="dxa"/>
          </w:tcPr>
          <w:p w:rsidR="00BC589B" w:rsidRPr="00841EF3" w:rsidRDefault="00BC589B" w:rsidP="007944F1">
            <w:pPr>
              <w:jc w:val="center"/>
              <w:rPr>
                <w:rFonts w:asciiTheme="majorBidi" w:hAnsiTheme="majorBidi" w:cstheme="majorBidi"/>
                <w:bCs/>
                <w:sz w:val="24"/>
                <w:szCs w:val="24"/>
                <w:lang w:val="en-US"/>
              </w:rPr>
            </w:pPr>
            <w:r>
              <w:rPr>
                <w:rFonts w:asciiTheme="majorBidi" w:hAnsiTheme="majorBidi" w:cstheme="majorBidi"/>
                <w:bCs/>
                <w:sz w:val="24"/>
                <w:szCs w:val="24"/>
                <w:lang w:val="en-US"/>
              </w:rPr>
              <w:t>10%</w:t>
            </w:r>
          </w:p>
        </w:tc>
        <w:tc>
          <w:tcPr>
            <w:tcW w:w="1276" w:type="dxa"/>
          </w:tcPr>
          <w:p w:rsidR="00BC589B" w:rsidRPr="00841EF3" w:rsidRDefault="00BC589B" w:rsidP="007944F1">
            <w:pPr>
              <w:rPr>
                <w:rFonts w:asciiTheme="majorBidi" w:hAnsiTheme="majorBidi" w:cstheme="majorBidi"/>
                <w:bCs/>
                <w:sz w:val="24"/>
                <w:szCs w:val="24"/>
                <w:lang w:val="en-US"/>
              </w:rPr>
            </w:pPr>
          </w:p>
        </w:tc>
      </w:tr>
    </w:tbl>
    <w:p w:rsidR="00B2600C" w:rsidRPr="00841EF3" w:rsidRDefault="00B2600C" w:rsidP="00B2600C">
      <w:pPr>
        <w:ind w:left="7920" w:firstLine="720"/>
        <w:rPr>
          <w:rFonts w:asciiTheme="majorBidi" w:hAnsiTheme="majorBidi" w:cstheme="majorBidi"/>
          <w:bCs/>
          <w:sz w:val="24"/>
          <w:szCs w:val="24"/>
          <w:lang w:val="en-US"/>
        </w:rPr>
      </w:pPr>
    </w:p>
    <w:p w:rsidR="00B2600C" w:rsidRPr="00841EF3" w:rsidRDefault="00B2600C" w:rsidP="00B2600C">
      <w:pPr>
        <w:ind w:left="7920" w:firstLine="720"/>
        <w:rPr>
          <w:rFonts w:asciiTheme="majorBidi" w:hAnsiTheme="majorBidi" w:cstheme="majorBidi"/>
          <w:bCs/>
          <w:sz w:val="24"/>
          <w:szCs w:val="24"/>
          <w:lang w:val="en-US"/>
        </w:rPr>
      </w:pPr>
    </w:p>
    <w:p w:rsidR="00B2600C" w:rsidRPr="00841EF3" w:rsidRDefault="00841EF3" w:rsidP="00841EF3">
      <w:pPr>
        <w:ind w:left="9360" w:firstLine="720"/>
        <w:rPr>
          <w:rFonts w:asciiTheme="majorBidi" w:hAnsiTheme="majorBidi" w:cstheme="majorBidi"/>
          <w:bCs/>
          <w:sz w:val="24"/>
          <w:szCs w:val="24"/>
          <w:lang w:val="en-US"/>
        </w:rPr>
      </w:pPr>
      <w:r>
        <w:rPr>
          <w:rFonts w:asciiTheme="majorBidi" w:hAnsiTheme="majorBidi" w:cstheme="majorBidi"/>
          <w:bCs/>
          <w:sz w:val="24"/>
          <w:szCs w:val="24"/>
          <w:lang w:val="en-US"/>
        </w:rPr>
        <w:t>Surabaya, 03 September</w:t>
      </w:r>
      <w:r w:rsidR="00B2600C" w:rsidRPr="00841EF3">
        <w:rPr>
          <w:rFonts w:asciiTheme="majorBidi" w:hAnsiTheme="majorBidi" w:cstheme="majorBidi"/>
          <w:bCs/>
          <w:sz w:val="24"/>
          <w:szCs w:val="24"/>
          <w:lang w:val="en-US"/>
        </w:rPr>
        <w:t xml:space="preserve"> 2017</w:t>
      </w:r>
    </w:p>
    <w:p w:rsidR="00B2600C" w:rsidRPr="00841EF3" w:rsidRDefault="00B2600C" w:rsidP="00B2600C">
      <w:pPr>
        <w:ind w:left="9360" w:firstLine="720"/>
        <w:rPr>
          <w:rFonts w:asciiTheme="majorBidi" w:hAnsiTheme="majorBidi" w:cstheme="majorBidi"/>
          <w:bCs/>
          <w:sz w:val="24"/>
          <w:szCs w:val="24"/>
        </w:rPr>
      </w:pPr>
      <w:r w:rsidRPr="00841EF3">
        <w:rPr>
          <w:rFonts w:asciiTheme="majorBidi" w:hAnsiTheme="majorBidi" w:cstheme="majorBidi"/>
          <w:bCs/>
          <w:sz w:val="24"/>
          <w:szCs w:val="24"/>
        </w:rPr>
        <w:t>Dosen Pengampu Matakuliah</w:t>
      </w:r>
    </w:p>
    <w:p w:rsidR="00B2600C" w:rsidRPr="00841EF3" w:rsidRDefault="00B2600C" w:rsidP="00B2600C">
      <w:pPr>
        <w:rPr>
          <w:rFonts w:asciiTheme="majorBidi" w:hAnsiTheme="majorBidi" w:cstheme="majorBidi"/>
          <w:bCs/>
          <w:sz w:val="24"/>
          <w:szCs w:val="24"/>
        </w:rPr>
      </w:pPr>
    </w:p>
    <w:p w:rsidR="00B2600C" w:rsidRPr="00841EF3" w:rsidRDefault="00B2600C" w:rsidP="00B2600C">
      <w:pPr>
        <w:rPr>
          <w:rFonts w:asciiTheme="majorBidi" w:hAnsiTheme="majorBidi" w:cstheme="majorBidi"/>
          <w:bCs/>
          <w:sz w:val="24"/>
          <w:szCs w:val="24"/>
        </w:rPr>
      </w:pPr>
    </w:p>
    <w:p w:rsidR="00B2600C" w:rsidRPr="00841EF3" w:rsidRDefault="00B2600C" w:rsidP="00B2600C">
      <w:pPr>
        <w:rPr>
          <w:rFonts w:asciiTheme="majorBidi" w:hAnsiTheme="majorBidi" w:cstheme="majorBidi"/>
          <w:bCs/>
          <w:sz w:val="24"/>
          <w:szCs w:val="24"/>
          <w:lang w:val="en-US"/>
        </w:rPr>
      </w:pPr>
      <w:r w:rsidRPr="00841EF3">
        <w:rPr>
          <w:rFonts w:asciiTheme="majorBidi" w:hAnsiTheme="majorBidi" w:cstheme="majorBidi"/>
          <w:bCs/>
          <w:sz w:val="24"/>
          <w:szCs w:val="24"/>
          <w:lang w:val="en-US"/>
        </w:rPr>
        <w:tab/>
      </w:r>
      <w:r w:rsidRPr="00841EF3">
        <w:rPr>
          <w:rFonts w:asciiTheme="majorBidi" w:hAnsiTheme="majorBidi" w:cstheme="majorBidi"/>
          <w:bCs/>
          <w:sz w:val="24"/>
          <w:szCs w:val="24"/>
          <w:lang w:val="en-US"/>
        </w:rPr>
        <w:tab/>
      </w:r>
      <w:r w:rsidRPr="00841EF3">
        <w:rPr>
          <w:rFonts w:asciiTheme="majorBidi" w:hAnsiTheme="majorBidi" w:cstheme="majorBidi"/>
          <w:bCs/>
          <w:sz w:val="24"/>
          <w:szCs w:val="24"/>
          <w:lang w:val="en-US"/>
        </w:rPr>
        <w:tab/>
      </w:r>
      <w:r w:rsidRPr="00841EF3">
        <w:rPr>
          <w:rFonts w:asciiTheme="majorBidi" w:hAnsiTheme="majorBidi" w:cstheme="majorBidi"/>
          <w:bCs/>
          <w:sz w:val="24"/>
          <w:szCs w:val="24"/>
          <w:lang w:val="en-US"/>
        </w:rPr>
        <w:tab/>
      </w:r>
      <w:r w:rsidRPr="00841EF3">
        <w:rPr>
          <w:rFonts w:asciiTheme="majorBidi" w:hAnsiTheme="majorBidi" w:cstheme="majorBidi"/>
          <w:bCs/>
          <w:sz w:val="24"/>
          <w:szCs w:val="24"/>
          <w:lang w:val="en-US"/>
        </w:rPr>
        <w:tab/>
      </w:r>
      <w:r w:rsidRPr="00841EF3">
        <w:rPr>
          <w:rFonts w:asciiTheme="majorBidi" w:hAnsiTheme="majorBidi" w:cstheme="majorBidi"/>
          <w:bCs/>
          <w:sz w:val="24"/>
          <w:szCs w:val="24"/>
          <w:lang w:val="en-US"/>
        </w:rPr>
        <w:tab/>
      </w:r>
      <w:r w:rsidRPr="00841EF3">
        <w:rPr>
          <w:rFonts w:asciiTheme="majorBidi" w:hAnsiTheme="majorBidi" w:cstheme="majorBidi"/>
          <w:bCs/>
          <w:sz w:val="24"/>
          <w:szCs w:val="24"/>
          <w:lang w:val="en-US"/>
        </w:rPr>
        <w:tab/>
      </w:r>
      <w:r w:rsidRPr="00841EF3">
        <w:rPr>
          <w:rFonts w:asciiTheme="majorBidi" w:hAnsiTheme="majorBidi" w:cstheme="majorBidi"/>
          <w:bCs/>
          <w:sz w:val="24"/>
          <w:szCs w:val="24"/>
          <w:lang w:val="en-US"/>
        </w:rPr>
        <w:tab/>
      </w:r>
      <w:r w:rsidRPr="00841EF3">
        <w:rPr>
          <w:rFonts w:asciiTheme="majorBidi" w:hAnsiTheme="majorBidi" w:cstheme="majorBidi"/>
          <w:bCs/>
          <w:sz w:val="24"/>
          <w:szCs w:val="24"/>
          <w:lang w:val="en-US"/>
        </w:rPr>
        <w:tab/>
      </w:r>
      <w:r w:rsidRPr="00841EF3">
        <w:rPr>
          <w:rFonts w:asciiTheme="majorBidi" w:hAnsiTheme="majorBidi" w:cstheme="majorBidi"/>
          <w:bCs/>
          <w:sz w:val="24"/>
          <w:szCs w:val="24"/>
          <w:lang w:val="en-US"/>
        </w:rPr>
        <w:tab/>
      </w:r>
      <w:r w:rsidRPr="00841EF3">
        <w:rPr>
          <w:rFonts w:asciiTheme="majorBidi" w:hAnsiTheme="majorBidi" w:cstheme="majorBidi"/>
          <w:bCs/>
          <w:sz w:val="24"/>
          <w:szCs w:val="24"/>
          <w:lang w:val="en-US"/>
        </w:rPr>
        <w:tab/>
      </w:r>
      <w:r w:rsidRPr="00841EF3">
        <w:rPr>
          <w:rFonts w:asciiTheme="majorBidi" w:hAnsiTheme="majorBidi" w:cstheme="majorBidi"/>
          <w:bCs/>
          <w:sz w:val="24"/>
          <w:szCs w:val="24"/>
          <w:lang w:val="en-US"/>
        </w:rPr>
        <w:tab/>
      </w:r>
      <w:r w:rsidRPr="00841EF3">
        <w:rPr>
          <w:rFonts w:asciiTheme="majorBidi" w:hAnsiTheme="majorBidi" w:cstheme="majorBidi"/>
          <w:bCs/>
          <w:sz w:val="24"/>
          <w:szCs w:val="24"/>
          <w:lang w:val="en-US"/>
        </w:rPr>
        <w:tab/>
      </w:r>
      <w:r w:rsidRPr="00841EF3">
        <w:rPr>
          <w:rFonts w:asciiTheme="majorBidi" w:hAnsiTheme="majorBidi" w:cstheme="majorBidi"/>
          <w:bCs/>
          <w:sz w:val="24"/>
          <w:szCs w:val="24"/>
          <w:lang w:val="en-US"/>
        </w:rPr>
        <w:tab/>
      </w:r>
      <w:proofErr w:type="spellStart"/>
      <w:r w:rsidRPr="00841EF3">
        <w:rPr>
          <w:rFonts w:asciiTheme="majorBidi" w:hAnsiTheme="majorBidi" w:cstheme="majorBidi"/>
          <w:bCs/>
          <w:sz w:val="24"/>
          <w:szCs w:val="24"/>
          <w:lang w:val="en-US"/>
        </w:rPr>
        <w:t>Arivatu</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Ni’mati</w:t>
      </w:r>
      <w:proofErr w:type="spellEnd"/>
      <w:r w:rsidRPr="00841EF3">
        <w:rPr>
          <w:rFonts w:asciiTheme="majorBidi" w:hAnsiTheme="majorBidi" w:cstheme="majorBidi"/>
          <w:bCs/>
          <w:sz w:val="24"/>
          <w:szCs w:val="24"/>
          <w:lang w:val="en-US"/>
        </w:rPr>
        <w:t xml:space="preserve"> </w:t>
      </w:r>
      <w:proofErr w:type="spellStart"/>
      <w:r w:rsidRPr="00841EF3">
        <w:rPr>
          <w:rFonts w:asciiTheme="majorBidi" w:hAnsiTheme="majorBidi" w:cstheme="majorBidi"/>
          <w:bCs/>
          <w:sz w:val="24"/>
          <w:szCs w:val="24"/>
          <w:lang w:val="en-US"/>
        </w:rPr>
        <w:t>Rahmatika</w:t>
      </w:r>
      <w:proofErr w:type="spellEnd"/>
      <w:r w:rsidRPr="00841EF3">
        <w:rPr>
          <w:rFonts w:asciiTheme="majorBidi" w:hAnsiTheme="majorBidi" w:cstheme="majorBidi"/>
          <w:bCs/>
          <w:sz w:val="24"/>
          <w:szCs w:val="24"/>
          <w:lang w:val="en-US"/>
        </w:rPr>
        <w:t>, MEI</w:t>
      </w:r>
    </w:p>
    <w:p w:rsidR="008576CE" w:rsidRPr="00841EF3" w:rsidRDefault="008576CE" w:rsidP="00B2600C">
      <w:pPr>
        <w:rPr>
          <w:rFonts w:asciiTheme="majorBidi" w:hAnsiTheme="majorBidi" w:cstheme="majorBidi"/>
          <w:bCs/>
          <w:sz w:val="24"/>
          <w:szCs w:val="24"/>
        </w:rPr>
      </w:pPr>
    </w:p>
    <w:sectPr w:rsidR="008576CE" w:rsidRPr="00841EF3" w:rsidSect="004123E6">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9A0"/>
    <w:multiLevelType w:val="hybridMultilevel"/>
    <w:tmpl w:val="9746FD68"/>
    <w:lvl w:ilvl="0" w:tplc="A4FE52FA">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
    <w:nsid w:val="01F55001"/>
    <w:multiLevelType w:val="hybridMultilevel"/>
    <w:tmpl w:val="DECCC112"/>
    <w:lvl w:ilvl="0" w:tplc="791EE256">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B720C2"/>
    <w:multiLevelType w:val="hybridMultilevel"/>
    <w:tmpl w:val="E7EE1D78"/>
    <w:lvl w:ilvl="0" w:tplc="CC38FA42">
      <w:start w:val="1"/>
      <w:numFmt w:val="lowerLetter"/>
      <w:lvlText w:val="%1."/>
      <w:lvlJc w:val="left"/>
      <w:pPr>
        <w:ind w:left="720" w:hanging="360"/>
      </w:pPr>
      <w:rPr>
        <w:rFonts w:asciiTheme="minorHAnsi" w:eastAsiaTheme="minorHAnsi" w:hAnsiTheme="minorHAnsi" w:cstheme="minorBid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42775E3"/>
    <w:multiLevelType w:val="hybridMultilevel"/>
    <w:tmpl w:val="6ACA3C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106946"/>
    <w:multiLevelType w:val="hybridMultilevel"/>
    <w:tmpl w:val="543E5442"/>
    <w:lvl w:ilvl="0" w:tplc="D9F2B4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45B53"/>
    <w:multiLevelType w:val="hybridMultilevel"/>
    <w:tmpl w:val="B41066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9A2551"/>
    <w:multiLevelType w:val="hybridMultilevel"/>
    <w:tmpl w:val="CDF60A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966514"/>
    <w:multiLevelType w:val="hybridMultilevel"/>
    <w:tmpl w:val="A30C9EDA"/>
    <w:lvl w:ilvl="0" w:tplc="9E2812D2">
      <w:start w:val="1"/>
      <w:numFmt w:val="lowerLetter"/>
      <w:lvlText w:val="%1."/>
      <w:lvlJc w:val="left"/>
      <w:pPr>
        <w:ind w:left="720" w:hanging="360"/>
      </w:pPr>
      <w:rPr>
        <w:rFonts w:asciiTheme="minorHAnsi" w:eastAsiaTheme="minorHAnsi" w:hAnsiTheme="minorHAnsi" w:cstheme="minorBid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0F1711CD"/>
    <w:multiLevelType w:val="hybridMultilevel"/>
    <w:tmpl w:val="18A854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FD16F45"/>
    <w:multiLevelType w:val="hybridMultilevel"/>
    <w:tmpl w:val="720CC4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1A75F1E"/>
    <w:multiLevelType w:val="hybridMultilevel"/>
    <w:tmpl w:val="5A9441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47E4B33"/>
    <w:multiLevelType w:val="hybridMultilevel"/>
    <w:tmpl w:val="C9FEB1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49D0920"/>
    <w:multiLevelType w:val="hybridMultilevel"/>
    <w:tmpl w:val="E7EE1D78"/>
    <w:lvl w:ilvl="0" w:tplc="CC38FA42">
      <w:start w:val="1"/>
      <w:numFmt w:val="lowerLetter"/>
      <w:lvlText w:val="%1."/>
      <w:lvlJc w:val="left"/>
      <w:pPr>
        <w:ind w:left="720" w:hanging="360"/>
      </w:pPr>
      <w:rPr>
        <w:rFonts w:asciiTheme="minorHAnsi" w:eastAsiaTheme="minorHAnsi" w:hAnsiTheme="minorHAnsi" w:cstheme="minorBid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69F1876"/>
    <w:multiLevelType w:val="hybridMultilevel"/>
    <w:tmpl w:val="816A5A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6DE79C5"/>
    <w:multiLevelType w:val="hybridMultilevel"/>
    <w:tmpl w:val="72E677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7176F95"/>
    <w:multiLevelType w:val="hybridMultilevel"/>
    <w:tmpl w:val="A2566C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BEB4B9C"/>
    <w:multiLevelType w:val="hybridMultilevel"/>
    <w:tmpl w:val="A8A8DB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C8D7629"/>
    <w:multiLevelType w:val="hybridMultilevel"/>
    <w:tmpl w:val="BD0648AA"/>
    <w:lvl w:ilvl="0" w:tplc="FEC8D868">
      <w:start w:val="1"/>
      <w:numFmt w:val="decimal"/>
      <w:lvlText w:val="%1."/>
      <w:lvlJc w:val="left"/>
      <w:pPr>
        <w:ind w:left="393" w:hanging="360"/>
      </w:pPr>
      <w:rPr>
        <w:rFonts w:hint="default"/>
        <w:b w:val="0"/>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18">
    <w:nsid w:val="1E1A03EE"/>
    <w:multiLevelType w:val="hybridMultilevel"/>
    <w:tmpl w:val="00BA30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F3451B3"/>
    <w:multiLevelType w:val="hybridMultilevel"/>
    <w:tmpl w:val="2430D1E8"/>
    <w:lvl w:ilvl="0" w:tplc="AC805778">
      <w:start w:val="1"/>
      <w:numFmt w:val="lowerLetter"/>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20">
    <w:nsid w:val="47610982"/>
    <w:multiLevelType w:val="hybridMultilevel"/>
    <w:tmpl w:val="8DCC66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CC0163A"/>
    <w:multiLevelType w:val="hybridMultilevel"/>
    <w:tmpl w:val="E4D690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AA6113"/>
    <w:multiLevelType w:val="hybridMultilevel"/>
    <w:tmpl w:val="032E3F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ED858B0"/>
    <w:multiLevelType w:val="hybridMultilevel"/>
    <w:tmpl w:val="E53CCC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FB26C70"/>
    <w:multiLevelType w:val="hybridMultilevel"/>
    <w:tmpl w:val="C8EEDE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48E5862"/>
    <w:multiLevelType w:val="hybridMultilevel"/>
    <w:tmpl w:val="E1F615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582C59"/>
    <w:multiLevelType w:val="hybridMultilevel"/>
    <w:tmpl w:val="B42A31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96527C0"/>
    <w:multiLevelType w:val="hybridMultilevel"/>
    <w:tmpl w:val="BE9AC3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0E54963"/>
    <w:multiLevelType w:val="hybridMultilevel"/>
    <w:tmpl w:val="A078C8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13A0A38"/>
    <w:multiLevelType w:val="hybridMultilevel"/>
    <w:tmpl w:val="E46E0C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3171073"/>
    <w:multiLevelType w:val="hybridMultilevel"/>
    <w:tmpl w:val="484C00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58002B5"/>
    <w:multiLevelType w:val="hybridMultilevel"/>
    <w:tmpl w:val="D4D0CF88"/>
    <w:lvl w:ilvl="0" w:tplc="3C3E73E0">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2">
    <w:nsid w:val="759D5FA2"/>
    <w:multiLevelType w:val="hybridMultilevel"/>
    <w:tmpl w:val="4BAED8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8A06ABA"/>
    <w:multiLevelType w:val="hybridMultilevel"/>
    <w:tmpl w:val="A52862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9F16D2D"/>
    <w:multiLevelType w:val="hybridMultilevel"/>
    <w:tmpl w:val="38BE6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9"/>
  </w:num>
  <w:num w:numId="3">
    <w:abstractNumId w:val="21"/>
  </w:num>
  <w:num w:numId="4">
    <w:abstractNumId w:val="0"/>
  </w:num>
  <w:num w:numId="5">
    <w:abstractNumId w:val="15"/>
  </w:num>
  <w:num w:numId="6">
    <w:abstractNumId w:val="26"/>
  </w:num>
  <w:num w:numId="7">
    <w:abstractNumId w:val="11"/>
  </w:num>
  <w:num w:numId="8">
    <w:abstractNumId w:val="10"/>
  </w:num>
  <w:num w:numId="9">
    <w:abstractNumId w:val="32"/>
  </w:num>
  <w:num w:numId="10">
    <w:abstractNumId w:val="5"/>
  </w:num>
  <w:num w:numId="11">
    <w:abstractNumId w:val="9"/>
  </w:num>
  <w:num w:numId="12">
    <w:abstractNumId w:val="6"/>
  </w:num>
  <w:num w:numId="13">
    <w:abstractNumId w:val="23"/>
  </w:num>
  <w:num w:numId="14">
    <w:abstractNumId w:val="30"/>
  </w:num>
  <w:num w:numId="15">
    <w:abstractNumId w:val="14"/>
  </w:num>
  <w:num w:numId="16">
    <w:abstractNumId w:val="13"/>
  </w:num>
  <w:num w:numId="17">
    <w:abstractNumId w:val="24"/>
  </w:num>
  <w:num w:numId="18">
    <w:abstractNumId w:val="29"/>
  </w:num>
  <w:num w:numId="19">
    <w:abstractNumId w:val="27"/>
  </w:num>
  <w:num w:numId="20">
    <w:abstractNumId w:val="3"/>
  </w:num>
  <w:num w:numId="21">
    <w:abstractNumId w:val="8"/>
  </w:num>
  <w:num w:numId="22">
    <w:abstractNumId w:val="1"/>
  </w:num>
  <w:num w:numId="23">
    <w:abstractNumId w:val="4"/>
  </w:num>
  <w:num w:numId="24">
    <w:abstractNumId w:val="16"/>
  </w:num>
  <w:num w:numId="25">
    <w:abstractNumId w:val="17"/>
  </w:num>
  <w:num w:numId="26">
    <w:abstractNumId w:val="34"/>
  </w:num>
  <w:num w:numId="27">
    <w:abstractNumId w:val="12"/>
  </w:num>
  <w:num w:numId="28">
    <w:abstractNumId w:val="25"/>
  </w:num>
  <w:num w:numId="29">
    <w:abstractNumId w:val="2"/>
  </w:num>
  <w:num w:numId="30">
    <w:abstractNumId w:val="20"/>
  </w:num>
  <w:num w:numId="31">
    <w:abstractNumId w:val="18"/>
  </w:num>
  <w:num w:numId="32">
    <w:abstractNumId w:val="7"/>
  </w:num>
  <w:num w:numId="33">
    <w:abstractNumId w:val="33"/>
  </w:num>
  <w:num w:numId="34">
    <w:abstractNumId w:val="28"/>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2600C"/>
    <w:rsid w:val="0002035C"/>
    <w:rsid w:val="00045547"/>
    <w:rsid w:val="00060E32"/>
    <w:rsid w:val="00092842"/>
    <w:rsid w:val="000966D7"/>
    <w:rsid w:val="000A0AF6"/>
    <w:rsid w:val="000D1D3F"/>
    <w:rsid w:val="000D2551"/>
    <w:rsid w:val="000D5F8F"/>
    <w:rsid w:val="001001F1"/>
    <w:rsid w:val="00102BCE"/>
    <w:rsid w:val="00147907"/>
    <w:rsid w:val="00157107"/>
    <w:rsid w:val="00162F98"/>
    <w:rsid w:val="00170DEE"/>
    <w:rsid w:val="001B3CF0"/>
    <w:rsid w:val="001D7DFD"/>
    <w:rsid w:val="001E1AD7"/>
    <w:rsid w:val="001E6FEC"/>
    <w:rsid w:val="001F4AAB"/>
    <w:rsid w:val="00212F30"/>
    <w:rsid w:val="00235D6C"/>
    <w:rsid w:val="002865BF"/>
    <w:rsid w:val="002A2BB1"/>
    <w:rsid w:val="002D102D"/>
    <w:rsid w:val="002E63FE"/>
    <w:rsid w:val="002F4B55"/>
    <w:rsid w:val="003520B8"/>
    <w:rsid w:val="00356BE6"/>
    <w:rsid w:val="00361A7B"/>
    <w:rsid w:val="003848F5"/>
    <w:rsid w:val="003B1681"/>
    <w:rsid w:val="00483E82"/>
    <w:rsid w:val="004A08DA"/>
    <w:rsid w:val="004A11F2"/>
    <w:rsid w:val="004A51E1"/>
    <w:rsid w:val="004B1D02"/>
    <w:rsid w:val="004B67FB"/>
    <w:rsid w:val="004C43D0"/>
    <w:rsid w:val="00502BD4"/>
    <w:rsid w:val="00510892"/>
    <w:rsid w:val="005405A9"/>
    <w:rsid w:val="005409A6"/>
    <w:rsid w:val="005425DF"/>
    <w:rsid w:val="005441B8"/>
    <w:rsid w:val="005628DA"/>
    <w:rsid w:val="00575BF8"/>
    <w:rsid w:val="005D272C"/>
    <w:rsid w:val="005D5BB9"/>
    <w:rsid w:val="005F5485"/>
    <w:rsid w:val="00620E19"/>
    <w:rsid w:val="00623BE7"/>
    <w:rsid w:val="0067302D"/>
    <w:rsid w:val="006917E5"/>
    <w:rsid w:val="006A1B23"/>
    <w:rsid w:val="006C1CCB"/>
    <w:rsid w:val="00700222"/>
    <w:rsid w:val="00744AA2"/>
    <w:rsid w:val="0077069B"/>
    <w:rsid w:val="00793444"/>
    <w:rsid w:val="00794412"/>
    <w:rsid w:val="007A2387"/>
    <w:rsid w:val="007A6CDD"/>
    <w:rsid w:val="007B566F"/>
    <w:rsid w:val="007D27C4"/>
    <w:rsid w:val="007D7FEC"/>
    <w:rsid w:val="007F07C2"/>
    <w:rsid w:val="0081263B"/>
    <w:rsid w:val="00841EF3"/>
    <w:rsid w:val="00844E29"/>
    <w:rsid w:val="00854C37"/>
    <w:rsid w:val="008576CE"/>
    <w:rsid w:val="00881023"/>
    <w:rsid w:val="0088467C"/>
    <w:rsid w:val="008A6409"/>
    <w:rsid w:val="008C6A00"/>
    <w:rsid w:val="008E6D87"/>
    <w:rsid w:val="00920E7B"/>
    <w:rsid w:val="00930590"/>
    <w:rsid w:val="009367D1"/>
    <w:rsid w:val="00940052"/>
    <w:rsid w:val="00947D9C"/>
    <w:rsid w:val="00956051"/>
    <w:rsid w:val="00991CBB"/>
    <w:rsid w:val="009C2C8B"/>
    <w:rsid w:val="009D07BA"/>
    <w:rsid w:val="009D390B"/>
    <w:rsid w:val="00A174A9"/>
    <w:rsid w:val="00A278B9"/>
    <w:rsid w:val="00A3430F"/>
    <w:rsid w:val="00AA0A0A"/>
    <w:rsid w:val="00AB0701"/>
    <w:rsid w:val="00AB414D"/>
    <w:rsid w:val="00AE1D61"/>
    <w:rsid w:val="00AF464B"/>
    <w:rsid w:val="00B05A08"/>
    <w:rsid w:val="00B16CF3"/>
    <w:rsid w:val="00B2600C"/>
    <w:rsid w:val="00BB7714"/>
    <w:rsid w:val="00BC589B"/>
    <w:rsid w:val="00BE1B21"/>
    <w:rsid w:val="00BE4430"/>
    <w:rsid w:val="00C00A2E"/>
    <w:rsid w:val="00C123DA"/>
    <w:rsid w:val="00C14AA0"/>
    <w:rsid w:val="00C20BFE"/>
    <w:rsid w:val="00C3457A"/>
    <w:rsid w:val="00C80D03"/>
    <w:rsid w:val="00C97516"/>
    <w:rsid w:val="00CB4FD6"/>
    <w:rsid w:val="00CF064F"/>
    <w:rsid w:val="00CF4F9A"/>
    <w:rsid w:val="00D00BAF"/>
    <w:rsid w:val="00D07D0B"/>
    <w:rsid w:val="00D673B4"/>
    <w:rsid w:val="00D920D0"/>
    <w:rsid w:val="00D93435"/>
    <w:rsid w:val="00D937EC"/>
    <w:rsid w:val="00D946D2"/>
    <w:rsid w:val="00DA4BFC"/>
    <w:rsid w:val="00DD5F14"/>
    <w:rsid w:val="00E202D2"/>
    <w:rsid w:val="00E25BAA"/>
    <w:rsid w:val="00E267D3"/>
    <w:rsid w:val="00E356A3"/>
    <w:rsid w:val="00E46B2A"/>
    <w:rsid w:val="00E645FA"/>
    <w:rsid w:val="00E64E18"/>
    <w:rsid w:val="00E70F8C"/>
    <w:rsid w:val="00E71C5C"/>
    <w:rsid w:val="00EB0B1C"/>
    <w:rsid w:val="00EB4DAA"/>
    <w:rsid w:val="00EC255D"/>
    <w:rsid w:val="00ED63C2"/>
    <w:rsid w:val="00F00F67"/>
    <w:rsid w:val="00F21228"/>
    <w:rsid w:val="00F6408B"/>
    <w:rsid w:val="00FA21E7"/>
    <w:rsid w:val="00FD12F4"/>
    <w:rsid w:val="00FE4A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00C"/>
    <w:pPr>
      <w:spacing w:after="160" w:line="259" w:lineRule="auto"/>
    </w:pPr>
  </w:style>
  <w:style w:type="paragraph" w:styleId="Heading2">
    <w:name w:val="heading 2"/>
    <w:basedOn w:val="Normal"/>
    <w:next w:val="Normal"/>
    <w:link w:val="Heading2Char"/>
    <w:semiHidden/>
    <w:unhideWhenUsed/>
    <w:qFormat/>
    <w:rsid w:val="00AE1D61"/>
    <w:pPr>
      <w:keepNext/>
      <w:spacing w:after="0" w:line="240" w:lineRule="auto"/>
      <w:jc w:val="both"/>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2600C"/>
    <w:pPr>
      <w:spacing w:after="200" w:line="276" w:lineRule="auto"/>
      <w:ind w:left="720"/>
      <w:contextualSpacing/>
    </w:pPr>
  </w:style>
  <w:style w:type="character" w:customStyle="1" w:styleId="Heading2Char">
    <w:name w:val="Heading 2 Char"/>
    <w:basedOn w:val="DefaultParagraphFont"/>
    <w:link w:val="Heading2"/>
    <w:semiHidden/>
    <w:rsid w:val="00AE1D61"/>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7</cp:lastModifiedBy>
  <cp:revision>9</cp:revision>
  <cp:lastPrinted>2017-09-06T23:17:00Z</cp:lastPrinted>
  <dcterms:created xsi:type="dcterms:W3CDTF">2017-09-03T13:46:00Z</dcterms:created>
  <dcterms:modified xsi:type="dcterms:W3CDTF">2020-02-11T11:00:00Z</dcterms:modified>
</cp:coreProperties>
</file>