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9E" w:rsidRPr="00114AC4" w:rsidRDefault="00C7359E" w:rsidP="00C7359E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114AC4">
        <w:rPr>
          <w:rFonts w:asciiTheme="majorBidi" w:hAnsiTheme="majorBidi" w:cstheme="majorBidi"/>
          <w:b/>
          <w:sz w:val="24"/>
          <w:szCs w:val="24"/>
        </w:rPr>
        <w:t>RENCANA PEMBELAJARAN SEMESTER (RPS)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26"/>
        <w:gridCol w:w="9671"/>
      </w:tblGrid>
      <w:tr w:rsidR="00C7359E" w:rsidRPr="00114AC4" w:rsidTr="00192F3A">
        <w:tc>
          <w:tcPr>
            <w:tcW w:w="4077" w:type="dxa"/>
          </w:tcPr>
          <w:p w:rsidR="00C7359E" w:rsidRPr="00114AC4" w:rsidRDefault="00C7359E" w:rsidP="00192F3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PROGRAM STUDI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</w:p>
        </w:tc>
        <w:tc>
          <w:tcPr>
            <w:tcW w:w="426" w:type="dxa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C7359E" w:rsidRPr="00114AC4" w:rsidRDefault="006C60A7" w:rsidP="00192F3A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Syariah</w:t>
            </w:r>
            <w:proofErr w:type="spellEnd"/>
          </w:p>
        </w:tc>
      </w:tr>
      <w:tr w:rsidR="00C7359E" w:rsidRPr="00114AC4" w:rsidTr="00192F3A">
        <w:tc>
          <w:tcPr>
            <w:tcW w:w="4077" w:type="dxa"/>
          </w:tcPr>
          <w:p w:rsidR="00C7359E" w:rsidRPr="00114AC4" w:rsidRDefault="00C7359E" w:rsidP="00192F3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MATAKULIAH</w:t>
            </w:r>
          </w:p>
        </w:tc>
        <w:tc>
          <w:tcPr>
            <w:tcW w:w="426" w:type="dxa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C7359E" w:rsidRPr="00114AC4" w:rsidRDefault="0031647D" w:rsidP="00192F3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Pengantar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Bisnis</w:t>
            </w:r>
            <w:proofErr w:type="spellEnd"/>
          </w:p>
        </w:tc>
      </w:tr>
      <w:tr w:rsidR="00C7359E" w:rsidRPr="00114AC4" w:rsidTr="00192F3A">
        <w:tc>
          <w:tcPr>
            <w:tcW w:w="4077" w:type="dxa"/>
          </w:tcPr>
          <w:p w:rsidR="00C7359E" w:rsidRPr="00114AC4" w:rsidRDefault="00C7359E" w:rsidP="00192F3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KODE MATAKULIAH</w:t>
            </w:r>
          </w:p>
        </w:tc>
        <w:tc>
          <w:tcPr>
            <w:tcW w:w="426" w:type="dxa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C7359E" w:rsidRPr="00114AC4" w:rsidRDefault="00C7359E" w:rsidP="00192F3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7359E" w:rsidRPr="00114AC4" w:rsidTr="00192F3A">
        <w:tc>
          <w:tcPr>
            <w:tcW w:w="4077" w:type="dxa"/>
          </w:tcPr>
          <w:p w:rsidR="00C7359E" w:rsidRPr="00114AC4" w:rsidRDefault="00C7359E" w:rsidP="00192F3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SKS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</w:p>
        </w:tc>
        <w:tc>
          <w:tcPr>
            <w:tcW w:w="426" w:type="dxa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C7359E" w:rsidRPr="00114AC4" w:rsidRDefault="00C7359E" w:rsidP="00192F3A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C7359E" w:rsidRPr="00114AC4" w:rsidTr="00192F3A">
        <w:tc>
          <w:tcPr>
            <w:tcW w:w="4077" w:type="dxa"/>
          </w:tcPr>
          <w:p w:rsidR="00C7359E" w:rsidRPr="00114AC4" w:rsidRDefault="00C7359E" w:rsidP="00192F3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SEMESTER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</w:p>
        </w:tc>
        <w:tc>
          <w:tcPr>
            <w:tcW w:w="426" w:type="dxa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C7359E" w:rsidRPr="00114AC4" w:rsidRDefault="00C7359E" w:rsidP="00192F3A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C7359E" w:rsidRPr="00114AC4" w:rsidTr="00192F3A">
        <w:tc>
          <w:tcPr>
            <w:tcW w:w="4077" w:type="dxa"/>
          </w:tcPr>
          <w:p w:rsidR="00C7359E" w:rsidRPr="00114AC4" w:rsidRDefault="00C7359E" w:rsidP="00192F3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DOSEN PENGAMPU</w:t>
            </w:r>
          </w:p>
        </w:tc>
        <w:tc>
          <w:tcPr>
            <w:tcW w:w="426" w:type="dxa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C7359E" w:rsidRPr="00114AC4" w:rsidRDefault="00C7359E" w:rsidP="00192F3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7359E" w:rsidRPr="00114AC4" w:rsidTr="00192F3A">
        <w:tc>
          <w:tcPr>
            <w:tcW w:w="4077" w:type="dxa"/>
          </w:tcPr>
          <w:p w:rsidR="00C7359E" w:rsidRPr="00114AC4" w:rsidRDefault="00C7359E" w:rsidP="00192F3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CAPAIAN PEMBELAJARAN</w:t>
            </w:r>
          </w:p>
        </w:tc>
        <w:tc>
          <w:tcPr>
            <w:tcW w:w="426" w:type="dxa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C7359E" w:rsidRPr="00114AC4" w:rsidRDefault="0031647D" w:rsidP="0031647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Mahasiswa mampu menjabarkan,menjelaskan dan</w:t>
            </w:r>
            <w:r w:rsidRPr="00C8190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mempraktikkan tentang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Bisnis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dan aplikasinya serta memiliki sumber otoritas yang jelas sehingga bangga sebagai mahasiswa ek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onomi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manajemen</w:t>
            </w:r>
            <w:proofErr w:type="spellEnd"/>
          </w:p>
        </w:tc>
      </w:tr>
    </w:tbl>
    <w:p w:rsidR="00C7359E" w:rsidRPr="00114AC4" w:rsidRDefault="00C7359E" w:rsidP="00C7359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tbl>
      <w:tblPr>
        <w:tblStyle w:val="TableGrid"/>
        <w:tblW w:w="14425" w:type="dxa"/>
        <w:tblLayout w:type="fixed"/>
        <w:tblLook w:val="04A0"/>
      </w:tblPr>
      <w:tblGrid>
        <w:gridCol w:w="1384"/>
        <w:gridCol w:w="2268"/>
        <w:gridCol w:w="2835"/>
        <w:gridCol w:w="1985"/>
        <w:gridCol w:w="1701"/>
        <w:gridCol w:w="992"/>
        <w:gridCol w:w="1276"/>
        <w:gridCol w:w="708"/>
        <w:gridCol w:w="1276"/>
      </w:tblGrid>
      <w:tr w:rsidR="00C7359E" w:rsidRPr="00114AC4" w:rsidTr="00192F3A">
        <w:trPr>
          <w:trHeight w:val="898"/>
        </w:trPr>
        <w:tc>
          <w:tcPr>
            <w:tcW w:w="1384" w:type="dxa"/>
            <w:vMerge w:val="restart"/>
            <w:vAlign w:val="center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Pertemuan  Ke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Kemampuan Akhir yang direncanakan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INDIKATOR</w:t>
            </w:r>
          </w:p>
        </w:tc>
        <w:tc>
          <w:tcPr>
            <w:tcW w:w="1985" w:type="dxa"/>
            <w:vMerge w:val="restart"/>
            <w:vAlign w:val="center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MATERI POKOK</w:t>
            </w:r>
          </w:p>
        </w:tc>
        <w:tc>
          <w:tcPr>
            <w:tcW w:w="1701" w:type="dxa"/>
            <w:vMerge w:val="restart"/>
            <w:vAlign w:val="center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Bentuk pembelajaran (metode dan pengalaman belajar)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PENILAIAN</w:t>
            </w:r>
          </w:p>
        </w:tc>
        <w:tc>
          <w:tcPr>
            <w:tcW w:w="1276" w:type="dxa"/>
            <w:vMerge w:val="restart"/>
            <w:vAlign w:val="center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Referensi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C7359E" w:rsidRPr="00114AC4" w:rsidTr="00192F3A">
        <w:tc>
          <w:tcPr>
            <w:tcW w:w="1384" w:type="dxa"/>
            <w:vMerge/>
            <w:vAlign w:val="center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Jenis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Kriteria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Bobot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vMerge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7359E" w:rsidRPr="00114AC4" w:rsidTr="00192F3A">
        <w:tc>
          <w:tcPr>
            <w:tcW w:w="1384" w:type="dxa"/>
          </w:tcPr>
          <w:p w:rsidR="00C7359E" w:rsidRPr="00A22E15" w:rsidRDefault="00C7359E" w:rsidP="00C7359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7359E" w:rsidRPr="00D17835" w:rsidRDefault="00C7359E" w:rsidP="00C7359E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proofErr w:type="spellEnd"/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memiliki wawasan dasar </w:t>
            </w:r>
            <w:proofErr w:type="spellStart"/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mampu</w:t>
            </w:r>
            <w:proofErr w:type="spellEnd"/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tentang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berbagai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macam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isu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terkini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manajemen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pemasaran</w:t>
            </w:r>
            <w:proofErr w:type="spellEnd"/>
          </w:p>
        </w:tc>
        <w:tc>
          <w:tcPr>
            <w:tcW w:w="2835" w:type="dxa"/>
          </w:tcPr>
          <w:p w:rsidR="00C7359E" w:rsidRPr="00D17835" w:rsidRDefault="00C7359E" w:rsidP="00C7359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Definisi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Seminar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manajemen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pemasaran</w:t>
            </w:r>
            <w:proofErr w:type="spellEnd"/>
          </w:p>
          <w:p w:rsidR="00C7359E" w:rsidRPr="00D17835" w:rsidRDefault="00C7359E" w:rsidP="00C7359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Metodologi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pengembangan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riset</w:t>
            </w:r>
            <w:proofErr w:type="spellEnd"/>
          </w:p>
          <w:p w:rsidR="00C7359E" w:rsidRPr="00D17835" w:rsidRDefault="00C7359E" w:rsidP="00C7359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Perkembangan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trend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manajemen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pemasaran</w:t>
            </w:r>
            <w:proofErr w:type="spellEnd"/>
          </w:p>
          <w:p w:rsidR="00C7359E" w:rsidRPr="00D17835" w:rsidRDefault="00C7359E" w:rsidP="00192F3A">
            <w:pPr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7359E" w:rsidRPr="00D17835" w:rsidRDefault="00C7359E" w:rsidP="0031647D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Pengantar</w:t>
            </w:r>
            <w:proofErr w:type="spellEnd"/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647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="0031647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647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ruang</w:t>
            </w:r>
            <w:proofErr w:type="spellEnd"/>
            <w:r w:rsidR="0031647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647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lingkup</w:t>
            </w:r>
            <w:proofErr w:type="spellEnd"/>
            <w:r w:rsidR="0031647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647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Binis</w:t>
            </w:r>
            <w:proofErr w:type="spellEnd"/>
          </w:p>
        </w:tc>
        <w:tc>
          <w:tcPr>
            <w:tcW w:w="1701" w:type="dxa"/>
          </w:tcPr>
          <w:p w:rsidR="00C7359E" w:rsidRPr="00114AC4" w:rsidRDefault="00C7359E" w:rsidP="00192F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Braninstroaming</w:t>
            </w:r>
            <w:proofErr w:type="spellEnd"/>
          </w:p>
          <w:p w:rsidR="00C7359E" w:rsidRPr="00114AC4" w:rsidRDefault="00C7359E" w:rsidP="00192F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C7359E" w:rsidRPr="00114AC4" w:rsidRDefault="00C7359E" w:rsidP="00192F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C7359E" w:rsidRPr="00114AC4" w:rsidRDefault="00C7359E" w:rsidP="00192F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Tanyajawb</w:t>
            </w:r>
          </w:p>
          <w:p w:rsidR="00C7359E" w:rsidRPr="00114AC4" w:rsidRDefault="00C7359E" w:rsidP="00192F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7359E" w:rsidRPr="0031647D" w:rsidRDefault="00C7359E" w:rsidP="00192F3A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7359E" w:rsidRPr="00114AC4" w:rsidRDefault="00C7359E" w:rsidP="00192F3A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C7359E" w:rsidRPr="00114AC4" w:rsidTr="00192F3A">
        <w:tc>
          <w:tcPr>
            <w:tcW w:w="1384" w:type="dxa"/>
          </w:tcPr>
          <w:p w:rsidR="00C7359E" w:rsidRPr="00A22E15" w:rsidRDefault="00C7359E" w:rsidP="00C7359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7359E" w:rsidRPr="00C7359E" w:rsidRDefault="00C7359E" w:rsidP="00C7359E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proofErr w:type="spellEnd"/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 </w:t>
            </w:r>
            <w:proofErr w:type="spellStart"/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mampu</w:t>
            </w:r>
            <w:proofErr w:type="spellEnd"/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en-US"/>
              </w:rPr>
              <w:t>Digital Marketing</w:t>
            </w:r>
          </w:p>
          <w:p w:rsidR="00C7359E" w:rsidRPr="00D17835" w:rsidRDefault="00C7359E" w:rsidP="00192F3A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7359E" w:rsidRPr="00C7359E" w:rsidRDefault="00C7359E" w:rsidP="00C7359E">
            <w:pPr>
              <w:pStyle w:val="ListParagraph"/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C7359E" w:rsidRPr="00EE3259" w:rsidRDefault="00C7359E" w:rsidP="00192F3A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7359E" w:rsidRPr="00C7359E" w:rsidRDefault="00C7359E" w:rsidP="00192F3A">
            <w:pPr>
              <w:jc w:val="both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en-US"/>
              </w:rPr>
            </w:pPr>
            <w:r w:rsidRPr="00C7359E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en-US"/>
              </w:rPr>
              <w:t>Digital Marketing</w:t>
            </w:r>
          </w:p>
          <w:p w:rsidR="00C7359E" w:rsidRPr="00D17835" w:rsidRDefault="00C7359E" w:rsidP="00192F3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7359E" w:rsidRPr="00114AC4" w:rsidRDefault="00C7359E" w:rsidP="00192F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C7359E" w:rsidRPr="00114AC4" w:rsidRDefault="00C7359E" w:rsidP="00192F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  <w:proofErr w:type="spellEnd"/>
          </w:p>
          <w:p w:rsidR="00C7359E" w:rsidRPr="00114AC4" w:rsidRDefault="00C7359E" w:rsidP="00192F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C7359E" w:rsidRPr="00114AC4" w:rsidRDefault="00C7359E" w:rsidP="00192F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C7359E" w:rsidRPr="00114AC4" w:rsidRDefault="00C7359E" w:rsidP="00192F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1276" w:type="dxa"/>
          </w:tcPr>
          <w:p w:rsidR="00C7359E" w:rsidRPr="00EE3259" w:rsidRDefault="00C7359E" w:rsidP="00192F3A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Motivasi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Kebutuhan</w:t>
            </w:r>
            <w:proofErr w:type="spellEnd"/>
          </w:p>
          <w:p w:rsidR="00C7359E" w:rsidRPr="00D17835" w:rsidRDefault="00C7359E" w:rsidP="00192F3A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10%</w:t>
            </w:r>
          </w:p>
        </w:tc>
        <w:tc>
          <w:tcPr>
            <w:tcW w:w="1276" w:type="dxa"/>
          </w:tcPr>
          <w:p w:rsidR="00C7359E" w:rsidRPr="00114AC4" w:rsidRDefault="00C7359E" w:rsidP="00192F3A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C7359E" w:rsidRPr="00114AC4" w:rsidTr="00192F3A">
        <w:tc>
          <w:tcPr>
            <w:tcW w:w="1384" w:type="dxa"/>
          </w:tcPr>
          <w:p w:rsidR="00C7359E" w:rsidRPr="00A22E15" w:rsidRDefault="00C7359E" w:rsidP="00C7359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7359E" w:rsidRPr="00D17835" w:rsidRDefault="00C7359E" w:rsidP="00192F3A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proofErr w:type="spellStart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>Mahasiswa</w:t>
            </w:r>
            <w:proofErr w:type="spellEnd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>memiliki</w:t>
            </w:r>
            <w:proofErr w:type="spellEnd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>wawasan</w:t>
            </w:r>
            <w:proofErr w:type="spellEnd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>dan</w:t>
            </w:r>
            <w:proofErr w:type="spellEnd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>mampu</w:t>
            </w:r>
            <w:proofErr w:type="spellEnd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>menjelaskan</w:t>
            </w:r>
            <w:proofErr w:type="spellEnd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Pengolahan</w:t>
            </w:r>
            <w:proofErr w:type="spellEnd"/>
            <w:proofErr w:type="gramEnd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Informasi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Persepsi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Konsumen</w:t>
            </w:r>
            <w:proofErr w:type="spellEnd"/>
          </w:p>
          <w:p w:rsidR="00C7359E" w:rsidRPr="00D17835" w:rsidRDefault="00C7359E" w:rsidP="00192F3A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</w:pPr>
          </w:p>
        </w:tc>
        <w:tc>
          <w:tcPr>
            <w:tcW w:w="2835" w:type="dxa"/>
          </w:tcPr>
          <w:p w:rsidR="00C7359E" w:rsidRPr="00D17835" w:rsidRDefault="00C7359E" w:rsidP="00C7359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Pengolahan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Informasi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persepsi</w:t>
            </w:r>
            <w:proofErr w:type="spellEnd"/>
          </w:p>
          <w:p w:rsidR="00C7359E" w:rsidRPr="00D17835" w:rsidRDefault="00C7359E" w:rsidP="00C7359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Ambang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Absolut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en-US"/>
              </w:rPr>
              <w:t>The Absolute Threshold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)</w:t>
            </w:r>
          </w:p>
          <w:p w:rsidR="00C7359E" w:rsidRPr="00EE3259" w:rsidRDefault="00C7359E" w:rsidP="00C7359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Perhatian</w:t>
            </w:r>
            <w:proofErr w:type="spellEnd"/>
          </w:p>
          <w:p w:rsidR="00C7359E" w:rsidRPr="00EE3259" w:rsidRDefault="00C7359E" w:rsidP="00C7359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Penerimaan</w:t>
            </w:r>
            <w:proofErr w:type="spellEnd"/>
          </w:p>
          <w:p w:rsidR="00C7359E" w:rsidRPr="00EE3259" w:rsidRDefault="00C7359E" w:rsidP="00C7359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Retensi</w:t>
            </w:r>
            <w:proofErr w:type="spellEnd"/>
          </w:p>
          <w:p w:rsidR="00C7359E" w:rsidRPr="00D17835" w:rsidRDefault="00C7359E" w:rsidP="00C7359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Mengingat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kembali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en-US"/>
              </w:rPr>
              <w:t>Retrieval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</w:tcPr>
          <w:p w:rsidR="00C7359E" w:rsidRPr="00D17835" w:rsidRDefault="00C7359E" w:rsidP="00192F3A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Pengolahan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Informasi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Persepsi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Konsumen</w:t>
            </w:r>
            <w:proofErr w:type="spellEnd"/>
          </w:p>
          <w:p w:rsidR="00C7359E" w:rsidRPr="00D17835" w:rsidRDefault="00C7359E" w:rsidP="00192F3A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C7359E" w:rsidRPr="00114AC4" w:rsidRDefault="00C7359E" w:rsidP="00192F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C7359E" w:rsidRPr="00114AC4" w:rsidRDefault="00C7359E" w:rsidP="00192F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  <w:proofErr w:type="spellEnd"/>
          </w:p>
          <w:p w:rsidR="00C7359E" w:rsidRPr="00114AC4" w:rsidRDefault="00C7359E" w:rsidP="00192F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C7359E" w:rsidRPr="00114AC4" w:rsidRDefault="00C7359E" w:rsidP="00192F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C7359E" w:rsidRPr="00114AC4" w:rsidRDefault="00C7359E" w:rsidP="00192F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1276" w:type="dxa"/>
          </w:tcPr>
          <w:p w:rsidR="00C7359E" w:rsidRPr="00AF0987" w:rsidRDefault="00C7359E" w:rsidP="00192F3A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proofErr w:type="spellStart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>Kebenaran</w:t>
            </w:r>
            <w:proofErr w:type="spellEnd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>pemahaman</w:t>
            </w:r>
            <w:proofErr w:type="spellEnd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Pengolahan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Informasi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Persepsi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Konsumen</w:t>
            </w:r>
            <w:proofErr w:type="spellEnd"/>
          </w:p>
        </w:tc>
        <w:tc>
          <w:tcPr>
            <w:tcW w:w="708" w:type="dxa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10%</w:t>
            </w:r>
          </w:p>
        </w:tc>
        <w:tc>
          <w:tcPr>
            <w:tcW w:w="1276" w:type="dxa"/>
          </w:tcPr>
          <w:p w:rsidR="00C7359E" w:rsidRPr="00114AC4" w:rsidRDefault="00C7359E" w:rsidP="00192F3A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C7359E" w:rsidRPr="00114AC4" w:rsidTr="00192F3A">
        <w:tc>
          <w:tcPr>
            <w:tcW w:w="1384" w:type="dxa"/>
          </w:tcPr>
          <w:p w:rsidR="00C7359E" w:rsidRPr="00A22E15" w:rsidRDefault="00C7359E" w:rsidP="00C7359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7359E" w:rsidRPr="00D17835" w:rsidRDefault="00C7359E" w:rsidP="00192F3A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proofErr w:type="spellStart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>Mahasiswa</w:t>
            </w:r>
            <w:proofErr w:type="spellEnd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>memiliki</w:t>
            </w:r>
            <w:proofErr w:type="spellEnd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>wawasan</w:t>
            </w:r>
            <w:proofErr w:type="spellEnd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>dan</w:t>
            </w:r>
            <w:proofErr w:type="spellEnd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>mampu</w:t>
            </w:r>
            <w:proofErr w:type="spellEnd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>menjelaskan</w:t>
            </w:r>
            <w:proofErr w:type="spellEnd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Proses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Belajar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sikap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konsumen</w:t>
            </w:r>
            <w:proofErr w:type="spellEnd"/>
          </w:p>
          <w:p w:rsidR="00C7359E" w:rsidRPr="00D17835" w:rsidRDefault="00C7359E" w:rsidP="00192F3A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</w:pPr>
          </w:p>
        </w:tc>
        <w:tc>
          <w:tcPr>
            <w:tcW w:w="2835" w:type="dxa"/>
          </w:tcPr>
          <w:p w:rsidR="00C7359E" w:rsidRPr="00D17835" w:rsidRDefault="00C7359E" w:rsidP="00C7359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Arti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proses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belajar</w:t>
            </w:r>
            <w:proofErr w:type="spellEnd"/>
          </w:p>
          <w:p w:rsidR="00C7359E" w:rsidRPr="00D17835" w:rsidRDefault="00C7359E" w:rsidP="00C7359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Proses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Konsumen</w:t>
            </w:r>
            <w:proofErr w:type="spellEnd"/>
          </w:p>
          <w:p w:rsidR="00C7359E" w:rsidRPr="00D17835" w:rsidRDefault="00C7359E" w:rsidP="00C7359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Arti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Sikap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kepercayaan</w:t>
            </w:r>
            <w:proofErr w:type="spellEnd"/>
          </w:p>
          <w:p w:rsidR="00C7359E" w:rsidRPr="00B6664F" w:rsidRDefault="00C7359E" w:rsidP="00C7359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Fungsi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sikap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strategi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mengubah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sikap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konsumen</w:t>
            </w:r>
            <w:proofErr w:type="spellEnd"/>
          </w:p>
          <w:p w:rsidR="00C7359E" w:rsidRPr="00D17835" w:rsidRDefault="00C7359E" w:rsidP="00C7359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Model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sikap</w:t>
            </w:r>
            <w:proofErr w:type="spellEnd"/>
          </w:p>
        </w:tc>
        <w:tc>
          <w:tcPr>
            <w:tcW w:w="1985" w:type="dxa"/>
            <w:vAlign w:val="center"/>
          </w:tcPr>
          <w:p w:rsidR="00C7359E" w:rsidRPr="00D17835" w:rsidRDefault="00C7359E" w:rsidP="00192F3A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Proses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Belajar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Sikap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konsumen</w:t>
            </w:r>
            <w:proofErr w:type="spellEnd"/>
          </w:p>
          <w:p w:rsidR="00C7359E" w:rsidRPr="00D17835" w:rsidRDefault="00C7359E" w:rsidP="00192F3A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7359E" w:rsidRPr="00114AC4" w:rsidRDefault="00C7359E" w:rsidP="00192F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C7359E" w:rsidRPr="00114AC4" w:rsidRDefault="00C7359E" w:rsidP="00192F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  <w:proofErr w:type="spellEnd"/>
          </w:p>
          <w:p w:rsidR="00C7359E" w:rsidRPr="00114AC4" w:rsidRDefault="00C7359E" w:rsidP="00192F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C7359E" w:rsidRPr="00114AC4" w:rsidRDefault="00C7359E" w:rsidP="00192F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</w:p>
          <w:p w:rsidR="00C7359E" w:rsidRPr="00114AC4" w:rsidRDefault="00C7359E" w:rsidP="00192F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1276" w:type="dxa"/>
          </w:tcPr>
          <w:p w:rsidR="00C7359E" w:rsidRPr="00D17835" w:rsidRDefault="00C7359E" w:rsidP="00192F3A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proofErr w:type="spellStart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>Kebenaran</w:t>
            </w:r>
            <w:proofErr w:type="spellEnd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>pemahaman</w:t>
            </w:r>
            <w:proofErr w:type="spellEnd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Proses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Belajar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Sikap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konsumen</w:t>
            </w:r>
            <w:proofErr w:type="spellEnd"/>
          </w:p>
          <w:p w:rsidR="00C7359E" w:rsidRPr="00D17835" w:rsidRDefault="00C7359E" w:rsidP="00192F3A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</w:p>
          <w:p w:rsidR="00C7359E" w:rsidRPr="00D17835" w:rsidRDefault="00C7359E" w:rsidP="00192F3A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5%</w:t>
            </w:r>
          </w:p>
        </w:tc>
        <w:tc>
          <w:tcPr>
            <w:tcW w:w="1276" w:type="dxa"/>
          </w:tcPr>
          <w:p w:rsidR="00C7359E" w:rsidRPr="00114AC4" w:rsidRDefault="00C7359E" w:rsidP="00192F3A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C7359E" w:rsidRPr="00114AC4" w:rsidTr="00192F3A">
        <w:tc>
          <w:tcPr>
            <w:tcW w:w="1384" w:type="dxa"/>
          </w:tcPr>
          <w:p w:rsidR="00C7359E" w:rsidRPr="00A22E15" w:rsidRDefault="00C7359E" w:rsidP="00C7359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7359E" w:rsidRPr="00D17835" w:rsidRDefault="00C7359E" w:rsidP="00192F3A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proofErr w:type="spellStart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>Mahasiswa</w:t>
            </w:r>
            <w:proofErr w:type="spellEnd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>memiliki</w:t>
            </w:r>
            <w:proofErr w:type="spellEnd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>wawasan</w:t>
            </w:r>
            <w:proofErr w:type="spellEnd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>dan</w:t>
            </w:r>
            <w:proofErr w:type="spellEnd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>mampu</w:t>
            </w:r>
            <w:proofErr w:type="spellEnd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>menjelaskan</w:t>
            </w:r>
            <w:proofErr w:type="spellEnd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Pengaruh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Agama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Budaya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terhadap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perilaku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Konsumen</w:t>
            </w:r>
            <w:proofErr w:type="spellEnd"/>
          </w:p>
          <w:p w:rsidR="00C7359E" w:rsidRPr="00D17835" w:rsidRDefault="00C7359E" w:rsidP="00192F3A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</w:pPr>
          </w:p>
        </w:tc>
        <w:tc>
          <w:tcPr>
            <w:tcW w:w="2835" w:type="dxa"/>
          </w:tcPr>
          <w:p w:rsidR="00C7359E" w:rsidRPr="00D17835" w:rsidRDefault="00C7359E" w:rsidP="00C7359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Populasi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penganut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agama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Dunia</w:t>
            </w:r>
            <w:proofErr w:type="spellEnd"/>
          </w:p>
          <w:p w:rsidR="00C7359E" w:rsidRPr="008957E5" w:rsidRDefault="00C7359E" w:rsidP="00C7359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Agama Islam, Kristen,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Katolik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Budha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, Hindu</w:t>
            </w:r>
          </w:p>
          <w:p w:rsidR="00C7359E" w:rsidRPr="00D17835" w:rsidRDefault="00C7359E" w:rsidP="00C7359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Membangun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Konsep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diri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Konsumen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Produktif</w:t>
            </w:r>
            <w:proofErr w:type="spellEnd"/>
          </w:p>
          <w:p w:rsidR="00C7359E" w:rsidRPr="008957E5" w:rsidRDefault="00C7359E" w:rsidP="00C7359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Arti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Budaya</w:t>
            </w:r>
            <w:proofErr w:type="spellEnd"/>
          </w:p>
          <w:p w:rsidR="00C7359E" w:rsidRPr="008957E5" w:rsidRDefault="00C7359E" w:rsidP="00C7359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Unsur-unsur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Budaya</w:t>
            </w:r>
            <w:proofErr w:type="spellEnd"/>
          </w:p>
          <w:p w:rsidR="00C7359E" w:rsidRPr="00D17835" w:rsidRDefault="00C7359E" w:rsidP="00C7359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Budaya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strategi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Pemasaran</w:t>
            </w:r>
            <w:proofErr w:type="spellEnd"/>
          </w:p>
        </w:tc>
        <w:tc>
          <w:tcPr>
            <w:tcW w:w="1985" w:type="dxa"/>
            <w:vAlign w:val="center"/>
          </w:tcPr>
          <w:p w:rsidR="00C7359E" w:rsidRPr="00D17835" w:rsidRDefault="00C7359E" w:rsidP="00192F3A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lastRenderedPageBreak/>
              <w:t>Pengaruh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Agama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Budaya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terhadap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perilaku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Konsumen</w:t>
            </w:r>
            <w:proofErr w:type="spellEnd"/>
          </w:p>
          <w:p w:rsidR="00C7359E" w:rsidRPr="008957E5" w:rsidRDefault="00C7359E" w:rsidP="00192F3A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:rsidR="00C7359E" w:rsidRPr="00114AC4" w:rsidRDefault="00C7359E" w:rsidP="00192F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C7359E" w:rsidRPr="00114AC4" w:rsidRDefault="00C7359E" w:rsidP="00192F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  <w:proofErr w:type="spellEnd"/>
          </w:p>
          <w:p w:rsidR="00C7359E" w:rsidRPr="00114AC4" w:rsidRDefault="00C7359E" w:rsidP="00192F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C7359E" w:rsidRPr="00114AC4" w:rsidRDefault="00C7359E" w:rsidP="00192F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C7359E" w:rsidRPr="00114AC4" w:rsidRDefault="00C7359E" w:rsidP="00192F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1276" w:type="dxa"/>
          </w:tcPr>
          <w:p w:rsidR="00C7359E" w:rsidRPr="008957E5" w:rsidRDefault="00C7359E" w:rsidP="00192F3A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proofErr w:type="spellStart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>Kebenaran</w:t>
            </w:r>
            <w:proofErr w:type="spellEnd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>pemahaman</w:t>
            </w:r>
            <w:proofErr w:type="spellEnd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Pengaruh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Agama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lastRenderedPageBreak/>
              <w:t>Budaya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terhadap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perilaku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Konsumen</w:t>
            </w:r>
            <w:proofErr w:type="spellEnd"/>
          </w:p>
        </w:tc>
        <w:tc>
          <w:tcPr>
            <w:tcW w:w="708" w:type="dxa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5%</w:t>
            </w:r>
          </w:p>
        </w:tc>
        <w:tc>
          <w:tcPr>
            <w:tcW w:w="1276" w:type="dxa"/>
          </w:tcPr>
          <w:p w:rsidR="00C7359E" w:rsidRPr="00114AC4" w:rsidRDefault="00C7359E" w:rsidP="00192F3A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C7359E" w:rsidRPr="00114AC4" w:rsidTr="00192F3A">
        <w:tc>
          <w:tcPr>
            <w:tcW w:w="1384" w:type="dxa"/>
          </w:tcPr>
          <w:p w:rsidR="00C7359E" w:rsidRPr="00A22E15" w:rsidRDefault="00C7359E" w:rsidP="00C7359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7359E" w:rsidRPr="008957E5" w:rsidRDefault="00C7359E" w:rsidP="00192F3A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proofErr w:type="spellEnd"/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 </w:t>
            </w:r>
            <w:proofErr w:type="spellStart"/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mampu</w:t>
            </w:r>
            <w:proofErr w:type="spellEnd"/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Karakteristik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demografi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sosial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konsumen</w:t>
            </w:r>
            <w:proofErr w:type="spellEnd"/>
          </w:p>
        </w:tc>
        <w:tc>
          <w:tcPr>
            <w:tcW w:w="2835" w:type="dxa"/>
          </w:tcPr>
          <w:p w:rsidR="00C7359E" w:rsidRPr="00D17835" w:rsidRDefault="00C7359E" w:rsidP="00C7359E">
            <w:pPr>
              <w:pStyle w:val="ListParagraph"/>
              <w:numPr>
                <w:ilvl w:val="0"/>
                <w:numId w:val="27"/>
              </w:numPr>
              <w:spacing w:after="6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Demografi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subbudaya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konsumen</w:t>
            </w:r>
            <w:proofErr w:type="spellEnd"/>
          </w:p>
          <w:p w:rsidR="00C7359E" w:rsidRPr="00D17835" w:rsidRDefault="00C7359E" w:rsidP="00C7359E">
            <w:pPr>
              <w:numPr>
                <w:ilvl w:val="0"/>
                <w:numId w:val="27"/>
              </w:numPr>
              <w:spacing w:after="6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Karakteristik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Ekonomi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Konsumen</w:t>
            </w:r>
            <w:proofErr w:type="spellEnd"/>
          </w:p>
          <w:p w:rsidR="00C7359E" w:rsidRPr="00D17835" w:rsidRDefault="00C7359E" w:rsidP="00C7359E">
            <w:pPr>
              <w:numPr>
                <w:ilvl w:val="0"/>
                <w:numId w:val="27"/>
              </w:numPr>
              <w:spacing w:after="6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Kelas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sosial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konsu</w:t>
            </w:r>
            <w:proofErr w:type="spellEnd"/>
          </w:p>
          <w:p w:rsidR="00C7359E" w:rsidRPr="00D17835" w:rsidRDefault="00C7359E" w:rsidP="00C7359E">
            <w:pPr>
              <w:numPr>
                <w:ilvl w:val="0"/>
                <w:numId w:val="27"/>
              </w:numPr>
              <w:spacing w:after="6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Tahapan produksi jangka pendek</w:t>
            </w:r>
          </w:p>
        </w:tc>
        <w:tc>
          <w:tcPr>
            <w:tcW w:w="1985" w:type="dxa"/>
          </w:tcPr>
          <w:p w:rsidR="00C7359E" w:rsidRPr="00D17835" w:rsidRDefault="00C7359E" w:rsidP="00192F3A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Karakteristik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demografi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sosial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konsumen</w:t>
            </w:r>
            <w:proofErr w:type="spellEnd"/>
          </w:p>
        </w:tc>
        <w:tc>
          <w:tcPr>
            <w:tcW w:w="1701" w:type="dxa"/>
          </w:tcPr>
          <w:p w:rsidR="00C7359E" w:rsidRPr="00114AC4" w:rsidRDefault="00C7359E" w:rsidP="00192F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C7359E" w:rsidRPr="00114AC4" w:rsidRDefault="00C7359E" w:rsidP="00192F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  <w:proofErr w:type="spellEnd"/>
          </w:p>
          <w:p w:rsidR="00C7359E" w:rsidRPr="00114AC4" w:rsidRDefault="00C7359E" w:rsidP="00192F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C7359E" w:rsidRPr="00114AC4" w:rsidRDefault="00C7359E" w:rsidP="00192F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C7359E" w:rsidRPr="00114AC4" w:rsidRDefault="00C7359E" w:rsidP="00192F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1276" w:type="dxa"/>
          </w:tcPr>
          <w:p w:rsidR="00C7359E" w:rsidRPr="00D17835" w:rsidRDefault="00C7359E" w:rsidP="00192F3A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Karakteristik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demografi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sosial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konsumen</w:t>
            </w:r>
            <w:proofErr w:type="spellEnd"/>
          </w:p>
        </w:tc>
        <w:tc>
          <w:tcPr>
            <w:tcW w:w="708" w:type="dxa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5%</w:t>
            </w:r>
          </w:p>
        </w:tc>
        <w:tc>
          <w:tcPr>
            <w:tcW w:w="1276" w:type="dxa"/>
          </w:tcPr>
          <w:p w:rsidR="00C7359E" w:rsidRPr="00114AC4" w:rsidRDefault="00C7359E" w:rsidP="00192F3A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C7359E" w:rsidRPr="00114AC4" w:rsidTr="00192F3A">
        <w:tc>
          <w:tcPr>
            <w:tcW w:w="1384" w:type="dxa"/>
          </w:tcPr>
          <w:p w:rsidR="00C7359E" w:rsidRPr="00A22E15" w:rsidRDefault="00C7359E" w:rsidP="00C7359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7359E" w:rsidRPr="00D17835" w:rsidRDefault="00C7359E" w:rsidP="00192F3A">
            <w:pPr>
              <w:pStyle w:val="Heading7"/>
              <w:outlineLvl w:val="6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proofErr w:type="spellStart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>Mahasiswa</w:t>
            </w:r>
            <w:proofErr w:type="spellEnd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>memiliki</w:t>
            </w:r>
            <w:proofErr w:type="spellEnd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>wawasan</w:t>
            </w:r>
            <w:proofErr w:type="spellEnd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>dan</w:t>
            </w:r>
            <w:proofErr w:type="spellEnd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>mampu</w:t>
            </w:r>
            <w:proofErr w:type="spellEnd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>menjelaskan</w:t>
            </w:r>
            <w:proofErr w:type="spellEnd"/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Keluarga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Rumah</w:t>
            </w:r>
            <w:proofErr w:type="spellEnd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Tangga</w:t>
            </w:r>
            <w:proofErr w:type="spellEnd"/>
          </w:p>
          <w:p w:rsidR="00C7359E" w:rsidRPr="00D17835" w:rsidRDefault="00C7359E" w:rsidP="00192F3A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</w:pPr>
          </w:p>
        </w:tc>
        <w:tc>
          <w:tcPr>
            <w:tcW w:w="2835" w:type="dxa"/>
          </w:tcPr>
          <w:p w:rsidR="00C7359E" w:rsidRPr="00355B67" w:rsidRDefault="00C7359E" w:rsidP="00C7359E">
            <w:pPr>
              <w:pStyle w:val="ListParagraph"/>
              <w:numPr>
                <w:ilvl w:val="0"/>
                <w:numId w:val="14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Keluarga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studi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perilaku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konsumen</w:t>
            </w:r>
            <w:proofErr w:type="spellEnd"/>
          </w:p>
          <w:p w:rsidR="00C7359E" w:rsidRPr="00355B67" w:rsidRDefault="00C7359E" w:rsidP="00C7359E">
            <w:pPr>
              <w:pStyle w:val="ListParagraph"/>
              <w:numPr>
                <w:ilvl w:val="0"/>
                <w:numId w:val="14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Arti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keluarga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rumah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tangga</w:t>
            </w:r>
            <w:proofErr w:type="spellEnd"/>
          </w:p>
          <w:p w:rsidR="00C7359E" w:rsidRPr="00355B67" w:rsidRDefault="00C7359E" w:rsidP="00C7359E">
            <w:pPr>
              <w:pStyle w:val="ListParagraph"/>
              <w:numPr>
                <w:ilvl w:val="0"/>
                <w:numId w:val="14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Peranan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anggota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keluarga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pengambilan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keputusan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pembelian</w:t>
            </w:r>
            <w:proofErr w:type="spellEnd"/>
          </w:p>
          <w:p w:rsidR="00C7359E" w:rsidRPr="00114AC4" w:rsidRDefault="00C7359E" w:rsidP="00C7359E">
            <w:pPr>
              <w:pStyle w:val="ListParagraph"/>
              <w:numPr>
                <w:ilvl w:val="0"/>
                <w:numId w:val="14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Criteria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kemiskinan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rumah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tangga</w:t>
            </w:r>
            <w:proofErr w:type="spellEnd"/>
          </w:p>
        </w:tc>
        <w:tc>
          <w:tcPr>
            <w:tcW w:w="1985" w:type="dxa"/>
          </w:tcPr>
          <w:p w:rsidR="00C7359E" w:rsidRPr="00355B67" w:rsidRDefault="00C7359E" w:rsidP="00192F3A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55B6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Keluarga dan Rumah Tangga </w:t>
            </w:r>
          </w:p>
        </w:tc>
        <w:tc>
          <w:tcPr>
            <w:tcW w:w="1701" w:type="dxa"/>
          </w:tcPr>
          <w:p w:rsidR="00C7359E" w:rsidRPr="00114AC4" w:rsidRDefault="00C7359E" w:rsidP="00192F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C7359E" w:rsidRPr="00114AC4" w:rsidRDefault="00C7359E" w:rsidP="00192F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  <w:proofErr w:type="spellEnd"/>
          </w:p>
          <w:p w:rsidR="00C7359E" w:rsidRPr="00114AC4" w:rsidRDefault="00C7359E" w:rsidP="00192F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C7359E" w:rsidRPr="00114AC4" w:rsidRDefault="00C7359E" w:rsidP="00192F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C7359E" w:rsidRPr="00114AC4" w:rsidRDefault="00C7359E" w:rsidP="00192F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1276" w:type="dxa"/>
          </w:tcPr>
          <w:p w:rsidR="00C7359E" w:rsidRPr="00114AC4" w:rsidRDefault="00C7359E" w:rsidP="00192F3A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r w:rsidRPr="00355B67">
              <w:rPr>
                <w:rFonts w:asciiTheme="majorBidi" w:hAnsiTheme="majorBidi" w:cstheme="majorBidi"/>
                <w:bCs/>
                <w:sz w:val="24"/>
                <w:szCs w:val="24"/>
              </w:rPr>
              <w:t>Keluarga dan Rumah Tangga</w:t>
            </w:r>
          </w:p>
          <w:p w:rsidR="00C7359E" w:rsidRPr="00A22E15" w:rsidRDefault="00C7359E" w:rsidP="00192F3A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5%</w:t>
            </w:r>
          </w:p>
        </w:tc>
        <w:tc>
          <w:tcPr>
            <w:tcW w:w="1276" w:type="dxa"/>
          </w:tcPr>
          <w:p w:rsidR="00C7359E" w:rsidRPr="00114AC4" w:rsidRDefault="00C7359E" w:rsidP="00192F3A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C7359E" w:rsidRPr="00114AC4" w:rsidTr="00192F3A">
        <w:tc>
          <w:tcPr>
            <w:tcW w:w="1384" w:type="dxa"/>
          </w:tcPr>
          <w:p w:rsidR="00C7359E" w:rsidRPr="00A22E15" w:rsidRDefault="00C7359E" w:rsidP="00C7359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3041" w:type="dxa"/>
            <w:gridSpan w:val="8"/>
          </w:tcPr>
          <w:p w:rsidR="00C7359E" w:rsidRPr="00A22E15" w:rsidRDefault="00C7359E" w:rsidP="00192F3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A22E15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UJIAN TENGAH SEMESTER</w:t>
            </w:r>
          </w:p>
        </w:tc>
      </w:tr>
      <w:tr w:rsidR="00C7359E" w:rsidRPr="00114AC4" w:rsidTr="00192F3A">
        <w:tc>
          <w:tcPr>
            <w:tcW w:w="1384" w:type="dxa"/>
          </w:tcPr>
          <w:p w:rsidR="00C7359E" w:rsidRPr="00A22E15" w:rsidRDefault="00C7359E" w:rsidP="00C7359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7359E" w:rsidRPr="00355B67" w:rsidRDefault="00C7359E" w:rsidP="00192F3A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proofErr w:type="spellEnd"/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mampu</w:t>
            </w:r>
            <w:proofErr w:type="spellEnd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 xml:space="preserve">tentang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Kelompok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Acuan</w:t>
            </w:r>
            <w:proofErr w:type="spellEnd"/>
          </w:p>
          <w:p w:rsidR="00C7359E" w:rsidRPr="00114AC4" w:rsidRDefault="00C7359E" w:rsidP="00192F3A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7359E" w:rsidRPr="00355B67" w:rsidRDefault="00C7359E" w:rsidP="00C7359E">
            <w:pPr>
              <w:pStyle w:val="ListParagraph"/>
              <w:numPr>
                <w:ilvl w:val="0"/>
                <w:numId w:val="15"/>
              </w:numPr>
              <w:spacing w:after="0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Pengertian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kelompok</w:t>
            </w:r>
            <w:proofErr w:type="spellEnd"/>
          </w:p>
          <w:p w:rsidR="00C7359E" w:rsidRPr="00355B67" w:rsidRDefault="00C7359E" w:rsidP="00C7359E">
            <w:pPr>
              <w:pStyle w:val="ListParagraph"/>
              <w:numPr>
                <w:ilvl w:val="0"/>
                <w:numId w:val="15"/>
              </w:numPr>
              <w:spacing w:after="0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Jenis-jenis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kelompok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acuan</w:t>
            </w:r>
            <w:proofErr w:type="spellEnd"/>
          </w:p>
          <w:p w:rsidR="00C7359E" w:rsidRPr="00355B67" w:rsidRDefault="00C7359E" w:rsidP="00C7359E">
            <w:pPr>
              <w:pStyle w:val="ListParagraph"/>
              <w:numPr>
                <w:ilvl w:val="0"/>
                <w:numId w:val="15"/>
              </w:numPr>
              <w:spacing w:after="0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Tiga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macam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pengaruh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kelompok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acuan</w:t>
            </w:r>
            <w:proofErr w:type="spellEnd"/>
          </w:p>
          <w:p w:rsidR="00C7359E" w:rsidRPr="00355B67" w:rsidRDefault="00C7359E" w:rsidP="00C7359E">
            <w:pPr>
              <w:pStyle w:val="ListParagraph"/>
              <w:numPr>
                <w:ilvl w:val="0"/>
                <w:numId w:val="15"/>
              </w:numPr>
              <w:spacing w:after="0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Bebrapa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kelompok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acuan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terkait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konsumen</w:t>
            </w:r>
            <w:proofErr w:type="spellEnd"/>
          </w:p>
          <w:p w:rsidR="00C7359E" w:rsidRPr="00114AC4" w:rsidRDefault="00C7359E" w:rsidP="00C7359E">
            <w:pPr>
              <w:pStyle w:val="ListParagraph"/>
              <w:numPr>
                <w:ilvl w:val="0"/>
                <w:numId w:val="15"/>
              </w:numPr>
              <w:spacing w:after="0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Komunikasi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lisan</w:t>
            </w:r>
            <w:proofErr w:type="spellEnd"/>
          </w:p>
          <w:p w:rsidR="00C7359E" w:rsidRPr="00114AC4" w:rsidRDefault="00C7359E" w:rsidP="00192F3A">
            <w:pPr>
              <w:pStyle w:val="ListParagraph"/>
              <w:spacing w:after="0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7359E" w:rsidRPr="00114AC4" w:rsidRDefault="00C7359E" w:rsidP="00192F3A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Kelompok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Acuan</w:t>
            </w:r>
            <w:proofErr w:type="spellEnd"/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7359E" w:rsidRPr="00114AC4" w:rsidRDefault="00C7359E" w:rsidP="00192F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C7359E" w:rsidRPr="00114AC4" w:rsidRDefault="00C7359E" w:rsidP="00192F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  <w:proofErr w:type="spellEnd"/>
          </w:p>
          <w:p w:rsidR="00C7359E" w:rsidRPr="00114AC4" w:rsidRDefault="00C7359E" w:rsidP="00192F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C7359E" w:rsidRPr="00114AC4" w:rsidRDefault="00C7359E" w:rsidP="00192F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Tanyajaw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C7359E" w:rsidRPr="00114AC4" w:rsidRDefault="00C7359E" w:rsidP="00192F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Tes</w:t>
            </w:r>
            <w:proofErr w:type="spellEnd"/>
          </w:p>
        </w:tc>
        <w:tc>
          <w:tcPr>
            <w:tcW w:w="1276" w:type="dxa"/>
          </w:tcPr>
          <w:p w:rsidR="00C7359E" w:rsidRPr="00114AC4" w:rsidRDefault="00C7359E" w:rsidP="00192F3A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Kelompok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Acuan</w:t>
            </w:r>
            <w:proofErr w:type="spellEnd"/>
          </w:p>
          <w:p w:rsidR="00C7359E" w:rsidRPr="00A22E15" w:rsidRDefault="00C7359E" w:rsidP="00192F3A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5%</w:t>
            </w:r>
          </w:p>
        </w:tc>
        <w:tc>
          <w:tcPr>
            <w:tcW w:w="1276" w:type="dxa"/>
          </w:tcPr>
          <w:p w:rsidR="00C7359E" w:rsidRPr="00114AC4" w:rsidRDefault="00C7359E" w:rsidP="00192F3A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C7359E" w:rsidRPr="00114AC4" w:rsidTr="00192F3A">
        <w:tc>
          <w:tcPr>
            <w:tcW w:w="1384" w:type="dxa"/>
          </w:tcPr>
          <w:p w:rsidR="00C7359E" w:rsidRPr="00A22E15" w:rsidRDefault="00C7359E" w:rsidP="00C7359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7359E" w:rsidRPr="008C0E02" w:rsidRDefault="00C7359E" w:rsidP="00192F3A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proofErr w:type="spellEnd"/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mampu</w:t>
            </w:r>
            <w:proofErr w:type="spellEnd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tentang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Lingkungan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situasi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konsumen</w:t>
            </w:r>
            <w:proofErr w:type="spellEnd"/>
          </w:p>
        </w:tc>
        <w:tc>
          <w:tcPr>
            <w:tcW w:w="2835" w:type="dxa"/>
          </w:tcPr>
          <w:p w:rsidR="00C7359E" w:rsidRDefault="00C7359E" w:rsidP="00C7359E">
            <w:pPr>
              <w:pStyle w:val="ListParagraph"/>
              <w:numPr>
                <w:ilvl w:val="0"/>
                <w:numId w:val="28"/>
              </w:numPr>
              <w:spacing w:after="0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Lingkungan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konsumen</w:t>
            </w:r>
            <w:proofErr w:type="spellEnd"/>
          </w:p>
          <w:p w:rsidR="00C7359E" w:rsidRDefault="00C7359E" w:rsidP="00C7359E">
            <w:pPr>
              <w:pStyle w:val="ListParagraph"/>
              <w:numPr>
                <w:ilvl w:val="0"/>
                <w:numId w:val="28"/>
              </w:numPr>
              <w:spacing w:after="0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Situasi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konsumen</w:t>
            </w:r>
            <w:proofErr w:type="spellEnd"/>
          </w:p>
          <w:p w:rsidR="00C7359E" w:rsidRDefault="00C7359E" w:rsidP="00C7359E">
            <w:pPr>
              <w:pStyle w:val="ListParagraph"/>
              <w:numPr>
                <w:ilvl w:val="0"/>
                <w:numId w:val="28"/>
              </w:numPr>
              <w:spacing w:after="0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Situasi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komunikasi</w:t>
            </w:r>
            <w:proofErr w:type="spellEnd"/>
          </w:p>
          <w:p w:rsidR="00C7359E" w:rsidRPr="006111EB" w:rsidRDefault="00C7359E" w:rsidP="00C7359E">
            <w:pPr>
              <w:pStyle w:val="ListParagraph"/>
              <w:numPr>
                <w:ilvl w:val="0"/>
                <w:numId w:val="28"/>
              </w:numPr>
              <w:spacing w:after="0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Situasi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pembelian</w:t>
            </w:r>
            <w:proofErr w:type="spellEnd"/>
          </w:p>
        </w:tc>
        <w:tc>
          <w:tcPr>
            <w:tcW w:w="1985" w:type="dxa"/>
          </w:tcPr>
          <w:p w:rsidR="00C7359E" w:rsidRPr="00114AC4" w:rsidRDefault="00C7359E" w:rsidP="00192F3A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Lingkungan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situasi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konsumen</w:t>
            </w:r>
            <w:proofErr w:type="spellEnd"/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7359E" w:rsidRPr="00114AC4" w:rsidRDefault="00C7359E" w:rsidP="00192F3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C7359E" w:rsidRPr="00114AC4" w:rsidRDefault="00C7359E" w:rsidP="00192F3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  <w:proofErr w:type="spellEnd"/>
          </w:p>
          <w:p w:rsidR="00C7359E" w:rsidRPr="00114AC4" w:rsidRDefault="00C7359E" w:rsidP="00192F3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C7359E" w:rsidRPr="00114AC4" w:rsidRDefault="00C7359E" w:rsidP="00192F3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C7359E" w:rsidRPr="00114AC4" w:rsidRDefault="00C7359E" w:rsidP="00192F3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1276" w:type="dxa"/>
          </w:tcPr>
          <w:p w:rsidR="00C7359E" w:rsidRPr="008C0E02" w:rsidRDefault="00C7359E" w:rsidP="00192F3A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Lingkungan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situasi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konsumen</w:t>
            </w:r>
            <w:proofErr w:type="spellEnd"/>
          </w:p>
        </w:tc>
        <w:tc>
          <w:tcPr>
            <w:tcW w:w="708" w:type="dxa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10%</w:t>
            </w:r>
          </w:p>
        </w:tc>
        <w:tc>
          <w:tcPr>
            <w:tcW w:w="1276" w:type="dxa"/>
          </w:tcPr>
          <w:p w:rsidR="00C7359E" w:rsidRPr="00114AC4" w:rsidRDefault="00C7359E" w:rsidP="00192F3A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C7359E" w:rsidRPr="00114AC4" w:rsidTr="00192F3A">
        <w:tc>
          <w:tcPr>
            <w:tcW w:w="1384" w:type="dxa"/>
          </w:tcPr>
          <w:p w:rsidR="00C7359E" w:rsidRPr="00A22E15" w:rsidRDefault="00C7359E" w:rsidP="00C7359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7359E" w:rsidRPr="008C0E02" w:rsidRDefault="00C7359E" w:rsidP="00192F3A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proofErr w:type="spellEnd"/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mampu</w:t>
            </w:r>
            <w:proofErr w:type="spellEnd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tentang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Pengaruh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teknologi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terhadap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perilaku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konsumen</w:t>
            </w:r>
            <w:proofErr w:type="spellEnd"/>
          </w:p>
        </w:tc>
        <w:tc>
          <w:tcPr>
            <w:tcW w:w="2835" w:type="dxa"/>
          </w:tcPr>
          <w:p w:rsidR="00C7359E" w:rsidRPr="008C0E02" w:rsidRDefault="00C7359E" w:rsidP="00C7359E">
            <w:pPr>
              <w:pStyle w:val="ListParagraph"/>
              <w:numPr>
                <w:ilvl w:val="0"/>
                <w:numId w:val="16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Telepon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genggam</w:t>
            </w:r>
            <w:proofErr w:type="spellEnd"/>
          </w:p>
          <w:p w:rsidR="00C7359E" w:rsidRPr="008C0E02" w:rsidRDefault="00C7359E" w:rsidP="00C7359E">
            <w:pPr>
              <w:pStyle w:val="ListParagraph"/>
              <w:numPr>
                <w:ilvl w:val="0"/>
                <w:numId w:val="16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Transportasi</w:t>
            </w:r>
            <w:proofErr w:type="spellEnd"/>
          </w:p>
          <w:p w:rsidR="00C7359E" w:rsidRPr="00114AC4" w:rsidRDefault="00C7359E" w:rsidP="00C7359E">
            <w:pPr>
              <w:pStyle w:val="ListParagraph"/>
              <w:numPr>
                <w:ilvl w:val="0"/>
                <w:numId w:val="16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System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pembayaran</w:t>
            </w:r>
            <w:proofErr w:type="spellEnd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C7359E" w:rsidRPr="008C0E02" w:rsidRDefault="00C7359E" w:rsidP="00192F3A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Teknologi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perilaku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konsumen</w:t>
            </w:r>
            <w:proofErr w:type="spellEnd"/>
          </w:p>
          <w:p w:rsidR="00C7359E" w:rsidRPr="00114AC4" w:rsidRDefault="00C7359E" w:rsidP="00192F3A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59E" w:rsidRPr="00114AC4" w:rsidRDefault="00C7359E" w:rsidP="00192F3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C7359E" w:rsidRPr="00114AC4" w:rsidRDefault="00C7359E" w:rsidP="00192F3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  <w:proofErr w:type="spellEnd"/>
          </w:p>
          <w:p w:rsidR="00C7359E" w:rsidRPr="00114AC4" w:rsidRDefault="00C7359E" w:rsidP="00192F3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C7359E" w:rsidRPr="00114AC4" w:rsidRDefault="00C7359E" w:rsidP="00192F3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C7359E" w:rsidRPr="00114AC4" w:rsidRDefault="00C7359E" w:rsidP="00192F3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1276" w:type="dxa"/>
          </w:tcPr>
          <w:p w:rsidR="00C7359E" w:rsidRPr="008C0E02" w:rsidRDefault="00C7359E" w:rsidP="00192F3A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Teknologi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perilaku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konsumen</w:t>
            </w:r>
            <w:proofErr w:type="spellEnd"/>
          </w:p>
        </w:tc>
        <w:tc>
          <w:tcPr>
            <w:tcW w:w="708" w:type="dxa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5%</w:t>
            </w:r>
          </w:p>
        </w:tc>
        <w:tc>
          <w:tcPr>
            <w:tcW w:w="1276" w:type="dxa"/>
          </w:tcPr>
          <w:p w:rsidR="00C7359E" w:rsidRPr="00114AC4" w:rsidRDefault="00C7359E" w:rsidP="00192F3A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C7359E" w:rsidRPr="00114AC4" w:rsidTr="00192F3A">
        <w:tc>
          <w:tcPr>
            <w:tcW w:w="1384" w:type="dxa"/>
          </w:tcPr>
          <w:p w:rsidR="00C7359E" w:rsidRPr="00A22E15" w:rsidRDefault="00C7359E" w:rsidP="00C7359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7359E" w:rsidRPr="008C0E02" w:rsidRDefault="00C7359E" w:rsidP="00192F3A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proofErr w:type="spellEnd"/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mampu</w:t>
            </w:r>
            <w:proofErr w:type="spellEnd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tentang </w:t>
            </w:r>
            <w:proofErr w:type="spellStart"/>
            <w:r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>proses</w:t>
            </w:r>
            <w:proofErr w:type="spellEnd"/>
            <w:r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>pengambilan</w:t>
            </w:r>
            <w:proofErr w:type="spellEnd"/>
            <w:r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lastRenderedPageBreak/>
              <w:t>keputusan</w:t>
            </w:r>
            <w:proofErr w:type="spellEnd"/>
            <w:r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>konsumen</w:t>
            </w:r>
            <w:proofErr w:type="spellEnd"/>
          </w:p>
        </w:tc>
        <w:tc>
          <w:tcPr>
            <w:tcW w:w="2835" w:type="dxa"/>
          </w:tcPr>
          <w:p w:rsidR="00C7359E" w:rsidRPr="008C0E02" w:rsidRDefault="00C7359E" w:rsidP="00C7359E">
            <w:pPr>
              <w:pStyle w:val="ListParagraph"/>
              <w:numPr>
                <w:ilvl w:val="0"/>
                <w:numId w:val="17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Pengambilan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keputusan</w:t>
            </w:r>
            <w:proofErr w:type="spellEnd"/>
          </w:p>
          <w:p w:rsidR="00C7359E" w:rsidRPr="008C0E02" w:rsidRDefault="00C7359E" w:rsidP="00C7359E">
            <w:pPr>
              <w:pStyle w:val="ListParagraph"/>
              <w:numPr>
                <w:ilvl w:val="0"/>
                <w:numId w:val="17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Tipe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pengambilan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keputusan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konsumen</w:t>
            </w:r>
            <w:proofErr w:type="spellEnd"/>
          </w:p>
          <w:p w:rsidR="00C7359E" w:rsidRPr="00114AC4" w:rsidRDefault="00C7359E" w:rsidP="00C7359E">
            <w:pPr>
              <w:pStyle w:val="ListParagraph"/>
              <w:numPr>
                <w:ilvl w:val="0"/>
                <w:numId w:val="17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Langkah-langkah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keputusan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konsumen</w:t>
            </w:r>
            <w:proofErr w:type="spellEnd"/>
          </w:p>
        </w:tc>
        <w:tc>
          <w:tcPr>
            <w:tcW w:w="1985" w:type="dxa"/>
          </w:tcPr>
          <w:p w:rsidR="00C7359E" w:rsidRPr="008C0E02" w:rsidRDefault="00C7359E" w:rsidP="00192F3A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8C0E02"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>Kebutuhan</w:t>
            </w:r>
            <w:proofErr w:type="spellEnd"/>
            <w:r w:rsidRPr="008C0E02"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C0E02"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>Informasi</w:t>
            </w:r>
            <w:proofErr w:type="spellEnd"/>
            <w:r w:rsidRPr="008C0E02"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0E02"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>dan</w:t>
            </w:r>
            <w:proofErr w:type="spellEnd"/>
            <w:r w:rsidRPr="008C0E02"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0E02"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>evaluasi</w:t>
            </w:r>
            <w:proofErr w:type="spellEnd"/>
          </w:p>
          <w:p w:rsidR="00C7359E" w:rsidRPr="008C0E02" w:rsidRDefault="00C7359E" w:rsidP="00192F3A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59E" w:rsidRPr="00114AC4" w:rsidRDefault="00C7359E" w:rsidP="00192F3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C7359E" w:rsidRPr="00114AC4" w:rsidRDefault="00C7359E" w:rsidP="00192F3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  <w:proofErr w:type="spellEnd"/>
          </w:p>
          <w:p w:rsidR="00C7359E" w:rsidRPr="00114AC4" w:rsidRDefault="00C7359E" w:rsidP="00192F3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C7359E" w:rsidRPr="00114AC4" w:rsidRDefault="00C7359E" w:rsidP="00192F3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C7359E" w:rsidRPr="00114AC4" w:rsidRDefault="00C7359E" w:rsidP="00192F3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1276" w:type="dxa"/>
          </w:tcPr>
          <w:p w:rsidR="00C7359E" w:rsidRPr="008C0E02" w:rsidRDefault="00C7359E" w:rsidP="00192F3A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8C0E02"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>Kebutuhan</w:t>
            </w:r>
            <w:proofErr w:type="spellEnd"/>
            <w:r w:rsidRPr="008C0E02"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C0E02"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>Informasi</w:t>
            </w:r>
            <w:proofErr w:type="spellEnd"/>
            <w:r w:rsidRPr="008C0E02"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0E02"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>dan</w:t>
            </w:r>
            <w:proofErr w:type="spellEnd"/>
            <w:r w:rsidRPr="008C0E02"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0E02"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>evaluasi</w:t>
            </w:r>
            <w:proofErr w:type="spellEnd"/>
          </w:p>
          <w:p w:rsidR="00C7359E" w:rsidRPr="008C0E02" w:rsidRDefault="00C7359E" w:rsidP="00192F3A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5%</w:t>
            </w:r>
          </w:p>
        </w:tc>
        <w:tc>
          <w:tcPr>
            <w:tcW w:w="1276" w:type="dxa"/>
          </w:tcPr>
          <w:p w:rsidR="00C7359E" w:rsidRPr="00114AC4" w:rsidRDefault="00C7359E" w:rsidP="00192F3A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C7359E" w:rsidRPr="00114AC4" w:rsidTr="00192F3A">
        <w:tc>
          <w:tcPr>
            <w:tcW w:w="1384" w:type="dxa"/>
          </w:tcPr>
          <w:p w:rsidR="00C7359E" w:rsidRPr="00A22E15" w:rsidRDefault="00C7359E" w:rsidP="00C7359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7359E" w:rsidRPr="008C0E02" w:rsidRDefault="00C7359E" w:rsidP="00192F3A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proofErr w:type="spellEnd"/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mampu</w:t>
            </w:r>
            <w:proofErr w:type="spellEnd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tentang </w:t>
            </w:r>
            <w:proofErr w:type="spellStart"/>
            <w:r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>proses</w:t>
            </w:r>
            <w:proofErr w:type="spellEnd"/>
            <w:r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>pengambilan</w:t>
            </w:r>
            <w:proofErr w:type="spellEnd"/>
            <w:r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>keputusan</w:t>
            </w:r>
            <w:proofErr w:type="spellEnd"/>
            <w:r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>konsumen</w:t>
            </w:r>
            <w:proofErr w:type="spellEnd"/>
          </w:p>
        </w:tc>
        <w:tc>
          <w:tcPr>
            <w:tcW w:w="2835" w:type="dxa"/>
          </w:tcPr>
          <w:p w:rsidR="00C7359E" w:rsidRPr="00C9090E" w:rsidRDefault="00C7359E" w:rsidP="00C7359E">
            <w:pPr>
              <w:pStyle w:val="ListParagraph"/>
              <w:numPr>
                <w:ilvl w:val="0"/>
                <w:numId w:val="18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Pembelian</w:t>
            </w:r>
            <w:proofErr w:type="spellEnd"/>
          </w:p>
          <w:p w:rsidR="00C7359E" w:rsidRPr="00C9090E" w:rsidRDefault="00C7359E" w:rsidP="00C7359E">
            <w:pPr>
              <w:pStyle w:val="ListParagraph"/>
              <w:numPr>
                <w:ilvl w:val="0"/>
                <w:numId w:val="18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Proses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pembelian</w:t>
            </w:r>
            <w:proofErr w:type="spellEnd"/>
          </w:p>
          <w:p w:rsidR="00C7359E" w:rsidRPr="00C9090E" w:rsidRDefault="00C7359E" w:rsidP="00C7359E">
            <w:pPr>
              <w:pStyle w:val="ListParagraph"/>
              <w:numPr>
                <w:ilvl w:val="0"/>
                <w:numId w:val="18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Konsumsi</w:t>
            </w:r>
            <w:proofErr w:type="spellEnd"/>
          </w:p>
          <w:p w:rsidR="00C7359E" w:rsidRPr="00C9090E" w:rsidRDefault="00C7359E" w:rsidP="00C7359E">
            <w:pPr>
              <w:pStyle w:val="ListParagraph"/>
              <w:numPr>
                <w:ilvl w:val="0"/>
                <w:numId w:val="18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Pasca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konsumsi</w:t>
            </w:r>
            <w:proofErr w:type="spellEnd"/>
          </w:p>
          <w:p w:rsidR="00C7359E" w:rsidRPr="00C9090E" w:rsidRDefault="00C7359E" w:rsidP="00C7359E">
            <w:pPr>
              <w:pStyle w:val="ListParagraph"/>
              <w:numPr>
                <w:ilvl w:val="0"/>
                <w:numId w:val="18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Pembuangan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setelah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konsumsi</w:t>
            </w:r>
            <w:proofErr w:type="spellEnd"/>
          </w:p>
          <w:p w:rsidR="00C7359E" w:rsidRPr="00114AC4" w:rsidRDefault="00C7359E" w:rsidP="00C7359E">
            <w:pPr>
              <w:pStyle w:val="ListParagraph"/>
              <w:numPr>
                <w:ilvl w:val="0"/>
                <w:numId w:val="18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Loyalitas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merk</w:t>
            </w:r>
            <w:proofErr w:type="spellEnd"/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7359E" w:rsidRPr="00C9090E" w:rsidRDefault="00C7359E" w:rsidP="00192F3A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C9090E"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>Pembelian</w:t>
            </w:r>
            <w:proofErr w:type="spellEnd"/>
            <w:r w:rsidRPr="00C9090E"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090E"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>konsumsi</w:t>
            </w:r>
            <w:proofErr w:type="spellEnd"/>
            <w:r w:rsidRPr="00C9090E"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90E"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>dan</w:t>
            </w:r>
            <w:proofErr w:type="spellEnd"/>
            <w:r w:rsidRPr="00C9090E"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90E"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>kepuasan</w:t>
            </w:r>
            <w:proofErr w:type="spellEnd"/>
            <w:r w:rsidRPr="00C9090E"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90E"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>konsumen</w:t>
            </w:r>
            <w:proofErr w:type="spellEnd"/>
          </w:p>
          <w:p w:rsidR="00C7359E" w:rsidRPr="00C9090E" w:rsidRDefault="00C7359E" w:rsidP="00192F3A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59E" w:rsidRPr="00114AC4" w:rsidRDefault="00C7359E" w:rsidP="00C735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C7359E" w:rsidRPr="00114AC4" w:rsidRDefault="00C7359E" w:rsidP="00C735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  <w:proofErr w:type="spellEnd"/>
          </w:p>
          <w:p w:rsidR="00C7359E" w:rsidRPr="00114AC4" w:rsidRDefault="00C7359E" w:rsidP="00C735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C7359E" w:rsidRPr="00114AC4" w:rsidRDefault="00C7359E" w:rsidP="00C735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</w:p>
          <w:p w:rsidR="00C7359E" w:rsidRPr="00114AC4" w:rsidRDefault="00C7359E" w:rsidP="00C735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7359E" w:rsidRPr="00C9090E" w:rsidRDefault="00C7359E" w:rsidP="00192F3A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C9090E"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>Pembelian</w:t>
            </w:r>
            <w:proofErr w:type="spellEnd"/>
            <w:r w:rsidRPr="00C9090E"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090E"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>konsumsi</w:t>
            </w:r>
            <w:proofErr w:type="spellEnd"/>
            <w:r w:rsidRPr="00C9090E"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90E"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>dan</w:t>
            </w:r>
            <w:proofErr w:type="spellEnd"/>
            <w:r w:rsidRPr="00C9090E"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90E"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>kepuasan</w:t>
            </w:r>
            <w:proofErr w:type="spellEnd"/>
            <w:r w:rsidRPr="00C9090E"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90E"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>konsumen</w:t>
            </w:r>
            <w:proofErr w:type="spellEnd"/>
          </w:p>
          <w:p w:rsidR="00C7359E" w:rsidRPr="00C9090E" w:rsidRDefault="00C7359E" w:rsidP="00192F3A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10%</w:t>
            </w:r>
          </w:p>
        </w:tc>
        <w:tc>
          <w:tcPr>
            <w:tcW w:w="1276" w:type="dxa"/>
          </w:tcPr>
          <w:p w:rsidR="00C7359E" w:rsidRPr="00114AC4" w:rsidRDefault="00C7359E" w:rsidP="00192F3A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C7359E" w:rsidRPr="00114AC4" w:rsidTr="00192F3A">
        <w:tc>
          <w:tcPr>
            <w:tcW w:w="1384" w:type="dxa"/>
          </w:tcPr>
          <w:p w:rsidR="00C7359E" w:rsidRPr="00A22E15" w:rsidRDefault="00C7359E" w:rsidP="00C7359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7359E" w:rsidRPr="00C9090E" w:rsidRDefault="00C7359E" w:rsidP="00192F3A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proofErr w:type="spellEnd"/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mampu</w:t>
            </w:r>
            <w:proofErr w:type="spellEnd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tentang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Tanggungjawab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sosial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terhadap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konsumen</w:t>
            </w:r>
            <w:proofErr w:type="spellEnd"/>
          </w:p>
        </w:tc>
        <w:tc>
          <w:tcPr>
            <w:tcW w:w="2835" w:type="dxa"/>
          </w:tcPr>
          <w:p w:rsidR="00C7359E" w:rsidRPr="00C9090E" w:rsidRDefault="00C7359E" w:rsidP="00C7359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en-US"/>
              </w:rPr>
              <w:t>Praktik</w:t>
            </w:r>
            <w:proofErr w:type="spellEnd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en-US"/>
              </w:rPr>
              <w:t>bisnis</w:t>
            </w:r>
            <w:proofErr w:type="spellEnd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en-US"/>
              </w:rPr>
              <w:t>merugikan</w:t>
            </w:r>
            <w:proofErr w:type="spellEnd"/>
          </w:p>
          <w:p w:rsidR="00C7359E" w:rsidRPr="00C9090E" w:rsidRDefault="00C7359E" w:rsidP="00C7359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en-US"/>
              </w:rPr>
              <w:t>Kepentingan</w:t>
            </w:r>
            <w:proofErr w:type="spellEnd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en-US"/>
              </w:rPr>
              <w:t>produsen</w:t>
            </w:r>
            <w:proofErr w:type="spellEnd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en-US"/>
              </w:rPr>
              <w:t>konsumen</w:t>
            </w:r>
            <w:proofErr w:type="spellEnd"/>
          </w:p>
          <w:p w:rsidR="00C7359E" w:rsidRPr="00C9090E" w:rsidRDefault="00C7359E" w:rsidP="00C7359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en-US"/>
              </w:rPr>
              <w:t>Konsumen</w:t>
            </w:r>
            <w:proofErr w:type="spellEnd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en-US"/>
              </w:rPr>
              <w:t>keamanan</w:t>
            </w:r>
            <w:proofErr w:type="spellEnd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en-US"/>
              </w:rPr>
              <w:t>produk</w:t>
            </w:r>
            <w:proofErr w:type="spellEnd"/>
          </w:p>
          <w:p w:rsidR="00C7359E" w:rsidRPr="00114AC4" w:rsidRDefault="00C7359E" w:rsidP="00C7359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en-US"/>
              </w:rPr>
              <w:t>Hak-hak</w:t>
            </w:r>
            <w:proofErr w:type="spellEnd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en-US"/>
              </w:rPr>
              <w:t>konsumen</w:t>
            </w:r>
            <w:proofErr w:type="spellEnd"/>
          </w:p>
          <w:p w:rsidR="00C7359E" w:rsidRPr="00114AC4" w:rsidRDefault="00C7359E" w:rsidP="00192F3A">
            <w:pPr>
              <w:spacing w:after="0" w:line="240" w:lineRule="auto"/>
              <w:ind w:left="-43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C7359E" w:rsidRPr="00114AC4" w:rsidRDefault="00C7359E" w:rsidP="00192F3A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Tanggungjawab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sosial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terhadap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konsumen</w:t>
            </w:r>
            <w:proofErr w:type="spellEnd"/>
          </w:p>
        </w:tc>
        <w:tc>
          <w:tcPr>
            <w:tcW w:w="1701" w:type="dxa"/>
          </w:tcPr>
          <w:p w:rsidR="00C7359E" w:rsidRPr="00114AC4" w:rsidRDefault="00C7359E" w:rsidP="00C735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C7359E" w:rsidRPr="00114AC4" w:rsidRDefault="00C7359E" w:rsidP="00C735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  <w:proofErr w:type="spellEnd"/>
          </w:p>
          <w:p w:rsidR="00C7359E" w:rsidRPr="00114AC4" w:rsidRDefault="00C7359E" w:rsidP="00C735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C7359E" w:rsidRPr="00114AC4" w:rsidRDefault="00C7359E" w:rsidP="00C735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</w:p>
          <w:p w:rsidR="00C7359E" w:rsidRPr="00114AC4" w:rsidRDefault="00C7359E" w:rsidP="00C735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7359E" w:rsidRPr="00114AC4" w:rsidRDefault="00C7359E" w:rsidP="00192F3A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Tanggungjawab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sosial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terhadap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konsumen</w:t>
            </w:r>
            <w:proofErr w:type="spellEnd"/>
          </w:p>
        </w:tc>
        <w:tc>
          <w:tcPr>
            <w:tcW w:w="708" w:type="dxa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10%</w:t>
            </w:r>
          </w:p>
        </w:tc>
        <w:tc>
          <w:tcPr>
            <w:tcW w:w="1276" w:type="dxa"/>
          </w:tcPr>
          <w:p w:rsidR="00C7359E" w:rsidRPr="00114AC4" w:rsidRDefault="00C7359E" w:rsidP="00192F3A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C7359E" w:rsidRPr="00114AC4" w:rsidTr="00192F3A">
        <w:tc>
          <w:tcPr>
            <w:tcW w:w="1384" w:type="dxa"/>
          </w:tcPr>
          <w:p w:rsidR="00C7359E" w:rsidRPr="00A22E15" w:rsidRDefault="00C7359E" w:rsidP="00C7359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7359E" w:rsidRPr="00C9090E" w:rsidRDefault="00C7359E" w:rsidP="00192F3A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proofErr w:type="spellEnd"/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mampu</w:t>
            </w:r>
            <w:proofErr w:type="spellEnd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iklan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menyesatkan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pengelabuan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konsumen</w:t>
            </w:r>
            <w:proofErr w:type="spellEnd"/>
          </w:p>
        </w:tc>
        <w:tc>
          <w:tcPr>
            <w:tcW w:w="2835" w:type="dxa"/>
          </w:tcPr>
          <w:p w:rsidR="00C7359E" w:rsidRDefault="00C7359E" w:rsidP="00C7359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Informasi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mengelabui</w:t>
            </w:r>
            <w:proofErr w:type="spellEnd"/>
          </w:p>
          <w:p w:rsidR="00C7359E" w:rsidRDefault="00C7359E" w:rsidP="00C7359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Kritis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terhadap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iklan</w:t>
            </w:r>
            <w:proofErr w:type="spellEnd"/>
          </w:p>
          <w:p w:rsidR="00C7359E" w:rsidRPr="00114AC4" w:rsidRDefault="00C7359E" w:rsidP="00C7359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Peraturan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etika</w:t>
            </w:r>
            <w:proofErr w:type="spellEnd"/>
          </w:p>
        </w:tc>
        <w:tc>
          <w:tcPr>
            <w:tcW w:w="1985" w:type="dxa"/>
          </w:tcPr>
          <w:p w:rsidR="00C7359E" w:rsidRPr="00114AC4" w:rsidRDefault="00C7359E" w:rsidP="00192F3A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iklan</w:t>
            </w:r>
            <w:proofErr w:type="spellEnd"/>
          </w:p>
        </w:tc>
        <w:tc>
          <w:tcPr>
            <w:tcW w:w="1701" w:type="dxa"/>
          </w:tcPr>
          <w:p w:rsidR="00C7359E" w:rsidRPr="00114AC4" w:rsidRDefault="00C7359E" w:rsidP="00C7359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C7359E" w:rsidRPr="00114AC4" w:rsidRDefault="00C7359E" w:rsidP="00C7359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C7359E" w:rsidRPr="00114AC4" w:rsidRDefault="00C7359E" w:rsidP="00C7359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</w:p>
          <w:p w:rsidR="00C7359E" w:rsidRPr="00114AC4" w:rsidRDefault="00C7359E" w:rsidP="00C7359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7359E" w:rsidRPr="00A86FA6" w:rsidRDefault="00C7359E" w:rsidP="00192F3A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iklan</w:t>
            </w:r>
            <w:proofErr w:type="spellEnd"/>
          </w:p>
        </w:tc>
        <w:tc>
          <w:tcPr>
            <w:tcW w:w="708" w:type="dxa"/>
          </w:tcPr>
          <w:p w:rsidR="00C7359E" w:rsidRPr="00114AC4" w:rsidRDefault="00C7359E" w:rsidP="00192F3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10%</w:t>
            </w:r>
          </w:p>
        </w:tc>
        <w:tc>
          <w:tcPr>
            <w:tcW w:w="1276" w:type="dxa"/>
          </w:tcPr>
          <w:p w:rsidR="00C7359E" w:rsidRPr="00114AC4" w:rsidRDefault="00C7359E" w:rsidP="00192F3A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C7359E" w:rsidRPr="00114AC4" w:rsidTr="00192F3A">
        <w:tc>
          <w:tcPr>
            <w:tcW w:w="1384" w:type="dxa"/>
          </w:tcPr>
          <w:p w:rsidR="00C7359E" w:rsidRPr="00A22E15" w:rsidRDefault="00C7359E" w:rsidP="00C7359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3041" w:type="dxa"/>
            <w:gridSpan w:val="8"/>
          </w:tcPr>
          <w:p w:rsidR="00C7359E" w:rsidRPr="00A22E15" w:rsidRDefault="00C7359E" w:rsidP="00192F3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A22E15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UJIAN AKHIR SEMESTER</w:t>
            </w:r>
          </w:p>
        </w:tc>
      </w:tr>
    </w:tbl>
    <w:p w:rsidR="00C7359E" w:rsidRPr="00114AC4" w:rsidRDefault="00C7359E" w:rsidP="00C7359E">
      <w:pPr>
        <w:ind w:left="7920" w:firstLine="720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C7359E" w:rsidRPr="00114AC4" w:rsidRDefault="00C7359E" w:rsidP="00C7359E">
      <w:pPr>
        <w:ind w:left="7920" w:firstLine="720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C7359E" w:rsidRPr="00114AC4" w:rsidRDefault="00C7359E" w:rsidP="00C7359E">
      <w:pPr>
        <w:ind w:left="9360" w:firstLine="720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lastRenderedPageBreak/>
        <w:t>Jombang</w:t>
      </w:r>
      <w:proofErr w:type="spellEnd"/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 xml:space="preserve">, 03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Februari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2018</w:t>
      </w:r>
    </w:p>
    <w:p w:rsidR="00C7359E" w:rsidRPr="00114AC4" w:rsidRDefault="00C7359E" w:rsidP="00C7359E">
      <w:pPr>
        <w:ind w:left="9360" w:firstLine="720"/>
        <w:rPr>
          <w:rFonts w:asciiTheme="majorBidi" w:hAnsiTheme="majorBidi" w:cstheme="majorBidi"/>
          <w:bCs/>
          <w:sz w:val="24"/>
          <w:szCs w:val="24"/>
        </w:rPr>
      </w:pPr>
      <w:r w:rsidRPr="00114AC4">
        <w:rPr>
          <w:rFonts w:asciiTheme="majorBidi" w:hAnsiTheme="majorBidi" w:cstheme="majorBidi"/>
          <w:bCs/>
          <w:sz w:val="24"/>
          <w:szCs w:val="24"/>
        </w:rPr>
        <w:t>Dosen Pengampu Matakuliah</w:t>
      </w:r>
    </w:p>
    <w:p w:rsidR="00C7359E" w:rsidRPr="00114AC4" w:rsidRDefault="00C7359E" w:rsidP="00C7359E">
      <w:pPr>
        <w:rPr>
          <w:rFonts w:asciiTheme="majorBidi" w:hAnsiTheme="majorBidi" w:cstheme="majorBidi"/>
          <w:bCs/>
          <w:sz w:val="24"/>
          <w:szCs w:val="24"/>
        </w:rPr>
      </w:pPr>
    </w:p>
    <w:p w:rsidR="00C7359E" w:rsidRPr="00114AC4" w:rsidRDefault="00C7359E" w:rsidP="00C7359E">
      <w:pPr>
        <w:rPr>
          <w:rFonts w:asciiTheme="majorBidi" w:hAnsiTheme="majorBidi" w:cstheme="majorBidi"/>
          <w:bCs/>
          <w:sz w:val="24"/>
          <w:szCs w:val="24"/>
        </w:rPr>
      </w:pPr>
    </w:p>
    <w:p w:rsidR="00C7359E" w:rsidRPr="00114AC4" w:rsidRDefault="00C7359E" w:rsidP="00C7359E">
      <w:pPr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proofErr w:type="spellStart"/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>Arivatu</w:t>
      </w:r>
      <w:proofErr w:type="spellEnd"/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>Ni’mati</w:t>
      </w:r>
      <w:proofErr w:type="spellEnd"/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>Rahmatika</w:t>
      </w:r>
      <w:proofErr w:type="spellEnd"/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>, MEI</w:t>
      </w:r>
    </w:p>
    <w:p w:rsidR="00C7359E" w:rsidRPr="00114AC4" w:rsidRDefault="00C7359E" w:rsidP="00C7359E">
      <w:pPr>
        <w:rPr>
          <w:rFonts w:asciiTheme="majorBidi" w:hAnsiTheme="majorBidi" w:cstheme="majorBidi"/>
          <w:bCs/>
          <w:sz w:val="24"/>
          <w:szCs w:val="24"/>
        </w:rPr>
      </w:pPr>
    </w:p>
    <w:p w:rsidR="00C7359E" w:rsidRPr="00114AC4" w:rsidRDefault="00C7359E" w:rsidP="00C7359E">
      <w:pPr>
        <w:rPr>
          <w:rFonts w:asciiTheme="majorBidi" w:hAnsiTheme="majorBidi" w:cstheme="majorBidi"/>
          <w:bCs/>
          <w:sz w:val="24"/>
          <w:szCs w:val="24"/>
        </w:rPr>
      </w:pPr>
    </w:p>
    <w:p w:rsidR="00C7359E" w:rsidRDefault="00C7359E" w:rsidP="00C7359E"/>
    <w:p w:rsidR="008576CE" w:rsidRDefault="008576CE"/>
    <w:sectPr w:rsidR="008576CE" w:rsidSect="004123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9A0"/>
    <w:multiLevelType w:val="hybridMultilevel"/>
    <w:tmpl w:val="9746FD68"/>
    <w:lvl w:ilvl="0" w:tplc="A4FE52FA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1F55001"/>
    <w:multiLevelType w:val="hybridMultilevel"/>
    <w:tmpl w:val="DECCC112"/>
    <w:lvl w:ilvl="0" w:tplc="791EE256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5E3"/>
    <w:multiLevelType w:val="hybridMultilevel"/>
    <w:tmpl w:val="6ACA3C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C6C85"/>
    <w:multiLevelType w:val="hybridMultilevel"/>
    <w:tmpl w:val="C23AE4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45B53"/>
    <w:multiLevelType w:val="hybridMultilevel"/>
    <w:tmpl w:val="B41066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A2551"/>
    <w:multiLevelType w:val="hybridMultilevel"/>
    <w:tmpl w:val="CDF60A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66514"/>
    <w:multiLevelType w:val="hybridMultilevel"/>
    <w:tmpl w:val="A30C9EDA"/>
    <w:lvl w:ilvl="0" w:tplc="9E2812D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77C8C"/>
    <w:multiLevelType w:val="hybridMultilevel"/>
    <w:tmpl w:val="95BCC262"/>
    <w:lvl w:ilvl="0" w:tplc="AC8057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A75F1E"/>
    <w:multiLevelType w:val="hybridMultilevel"/>
    <w:tmpl w:val="5A9441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F1876"/>
    <w:multiLevelType w:val="hybridMultilevel"/>
    <w:tmpl w:val="816A5A0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23A46"/>
    <w:multiLevelType w:val="hybridMultilevel"/>
    <w:tmpl w:val="A2040352"/>
    <w:lvl w:ilvl="0" w:tplc="AA1A186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17178"/>
    <w:multiLevelType w:val="hybridMultilevel"/>
    <w:tmpl w:val="074653F2"/>
    <w:lvl w:ilvl="0" w:tplc="C3D0BF0E">
      <w:start w:val="1"/>
      <w:numFmt w:val="lowerLetter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82B8A"/>
    <w:multiLevelType w:val="hybridMultilevel"/>
    <w:tmpl w:val="DB784288"/>
    <w:lvl w:ilvl="0" w:tplc="AC8057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5B6FCC"/>
    <w:multiLevelType w:val="hybridMultilevel"/>
    <w:tmpl w:val="6C48A44C"/>
    <w:lvl w:ilvl="0" w:tplc="CC38FA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451B3"/>
    <w:multiLevelType w:val="hybridMultilevel"/>
    <w:tmpl w:val="2430D1E8"/>
    <w:lvl w:ilvl="0" w:tplc="AC805778">
      <w:start w:val="1"/>
      <w:numFmt w:val="lowerLetter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>
    <w:nsid w:val="25B2532C"/>
    <w:multiLevelType w:val="hybridMultilevel"/>
    <w:tmpl w:val="81703870"/>
    <w:lvl w:ilvl="0" w:tplc="CC38FA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D4ECB"/>
    <w:multiLevelType w:val="hybridMultilevel"/>
    <w:tmpl w:val="ACE202FC"/>
    <w:lvl w:ilvl="0" w:tplc="AC8057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420852"/>
    <w:multiLevelType w:val="hybridMultilevel"/>
    <w:tmpl w:val="41B62D8C"/>
    <w:lvl w:ilvl="0" w:tplc="AC8057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DE4795"/>
    <w:multiLevelType w:val="hybridMultilevel"/>
    <w:tmpl w:val="EC0C44A6"/>
    <w:lvl w:ilvl="0" w:tplc="CC38FA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82B2A"/>
    <w:multiLevelType w:val="hybridMultilevel"/>
    <w:tmpl w:val="AD147DDE"/>
    <w:lvl w:ilvl="0" w:tplc="4B3CC990">
      <w:start w:val="1"/>
      <w:numFmt w:val="lowerLetter"/>
      <w:lvlText w:val="%1."/>
      <w:lvlJc w:val="left"/>
      <w:pPr>
        <w:ind w:left="720" w:hanging="360"/>
      </w:pPr>
      <w:rPr>
        <w:rFonts w:ascii="Garamond" w:eastAsiaTheme="minorHAnsi" w:hAnsi="Garamond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7519D"/>
    <w:multiLevelType w:val="hybridMultilevel"/>
    <w:tmpl w:val="611A90F6"/>
    <w:lvl w:ilvl="0" w:tplc="CC38FA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82C59"/>
    <w:multiLevelType w:val="hybridMultilevel"/>
    <w:tmpl w:val="B42A31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35B6B"/>
    <w:multiLevelType w:val="hybridMultilevel"/>
    <w:tmpl w:val="4E4044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A0A38"/>
    <w:multiLevelType w:val="hybridMultilevel"/>
    <w:tmpl w:val="E46E0C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71073"/>
    <w:multiLevelType w:val="hybridMultilevel"/>
    <w:tmpl w:val="484C00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63167"/>
    <w:multiLevelType w:val="hybridMultilevel"/>
    <w:tmpl w:val="DA8229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06ABA"/>
    <w:multiLevelType w:val="hybridMultilevel"/>
    <w:tmpl w:val="A52862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F374D"/>
    <w:multiLevelType w:val="hybridMultilevel"/>
    <w:tmpl w:val="32900C50"/>
    <w:lvl w:ilvl="0" w:tplc="C7C0A8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8"/>
  </w:num>
  <w:num w:numId="5">
    <w:abstractNumId w:val="4"/>
  </w:num>
  <w:num w:numId="6">
    <w:abstractNumId w:val="5"/>
  </w:num>
  <w:num w:numId="7">
    <w:abstractNumId w:val="24"/>
  </w:num>
  <w:num w:numId="8">
    <w:abstractNumId w:val="9"/>
  </w:num>
  <w:num w:numId="9">
    <w:abstractNumId w:val="23"/>
  </w:num>
  <w:num w:numId="10">
    <w:abstractNumId w:val="2"/>
  </w:num>
  <w:num w:numId="11">
    <w:abstractNumId w:val="1"/>
  </w:num>
  <w:num w:numId="12">
    <w:abstractNumId w:val="6"/>
  </w:num>
  <w:num w:numId="13">
    <w:abstractNumId w:val="26"/>
  </w:num>
  <w:num w:numId="14">
    <w:abstractNumId w:val="11"/>
  </w:num>
  <w:num w:numId="15">
    <w:abstractNumId w:val="3"/>
  </w:num>
  <w:num w:numId="16">
    <w:abstractNumId w:val="13"/>
  </w:num>
  <w:num w:numId="17">
    <w:abstractNumId w:val="18"/>
  </w:num>
  <w:num w:numId="18">
    <w:abstractNumId w:val="15"/>
  </w:num>
  <w:num w:numId="19">
    <w:abstractNumId w:val="22"/>
  </w:num>
  <w:num w:numId="20">
    <w:abstractNumId w:val="20"/>
  </w:num>
  <w:num w:numId="21">
    <w:abstractNumId w:val="25"/>
  </w:num>
  <w:num w:numId="22">
    <w:abstractNumId w:val="12"/>
  </w:num>
  <w:num w:numId="23">
    <w:abstractNumId w:val="19"/>
  </w:num>
  <w:num w:numId="24">
    <w:abstractNumId w:val="7"/>
  </w:num>
  <w:num w:numId="25">
    <w:abstractNumId w:val="17"/>
  </w:num>
  <w:num w:numId="26">
    <w:abstractNumId w:val="16"/>
  </w:num>
  <w:num w:numId="27">
    <w:abstractNumId w:val="27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7359E"/>
    <w:rsid w:val="00004720"/>
    <w:rsid w:val="00013B37"/>
    <w:rsid w:val="000146F6"/>
    <w:rsid w:val="0002035C"/>
    <w:rsid w:val="000403D4"/>
    <w:rsid w:val="00045547"/>
    <w:rsid w:val="00047A0B"/>
    <w:rsid w:val="0005139B"/>
    <w:rsid w:val="0005201A"/>
    <w:rsid w:val="00060E32"/>
    <w:rsid w:val="00063F75"/>
    <w:rsid w:val="0006632C"/>
    <w:rsid w:val="000733BF"/>
    <w:rsid w:val="00076B66"/>
    <w:rsid w:val="000823DF"/>
    <w:rsid w:val="00082438"/>
    <w:rsid w:val="000843CD"/>
    <w:rsid w:val="00086612"/>
    <w:rsid w:val="00092842"/>
    <w:rsid w:val="0009634D"/>
    <w:rsid w:val="000A0AF6"/>
    <w:rsid w:val="000A1B81"/>
    <w:rsid w:val="000B2968"/>
    <w:rsid w:val="000B4A33"/>
    <w:rsid w:val="000B4D0A"/>
    <w:rsid w:val="000C25FF"/>
    <w:rsid w:val="000D1D3F"/>
    <w:rsid w:val="000D2551"/>
    <w:rsid w:val="000D4771"/>
    <w:rsid w:val="000D58C6"/>
    <w:rsid w:val="000D5F8F"/>
    <w:rsid w:val="000D5FC7"/>
    <w:rsid w:val="000E6C42"/>
    <w:rsid w:val="000F37F8"/>
    <w:rsid w:val="000F6E70"/>
    <w:rsid w:val="000F737F"/>
    <w:rsid w:val="000F7986"/>
    <w:rsid w:val="001001F1"/>
    <w:rsid w:val="00102BCE"/>
    <w:rsid w:val="00110579"/>
    <w:rsid w:val="00110586"/>
    <w:rsid w:val="00113E46"/>
    <w:rsid w:val="00114515"/>
    <w:rsid w:val="00115D5D"/>
    <w:rsid w:val="0011683F"/>
    <w:rsid w:val="00123C0E"/>
    <w:rsid w:val="00126209"/>
    <w:rsid w:val="00126EBC"/>
    <w:rsid w:val="00137BFD"/>
    <w:rsid w:val="00140A54"/>
    <w:rsid w:val="00140D17"/>
    <w:rsid w:val="001414B2"/>
    <w:rsid w:val="00141EA6"/>
    <w:rsid w:val="001438C8"/>
    <w:rsid w:val="00145EF0"/>
    <w:rsid w:val="00146745"/>
    <w:rsid w:val="00146A3C"/>
    <w:rsid w:val="00147907"/>
    <w:rsid w:val="00157107"/>
    <w:rsid w:val="00162F98"/>
    <w:rsid w:val="001641C2"/>
    <w:rsid w:val="00170DEE"/>
    <w:rsid w:val="00171680"/>
    <w:rsid w:val="00171803"/>
    <w:rsid w:val="001A2277"/>
    <w:rsid w:val="001A3D00"/>
    <w:rsid w:val="001B3CF0"/>
    <w:rsid w:val="001D5B4D"/>
    <w:rsid w:val="001D7DFD"/>
    <w:rsid w:val="001E1AD7"/>
    <w:rsid w:val="001E43B6"/>
    <w:rsid w:val="001E5C01"/>
    <w:rsid w:val="001E6FEC"/>
    <w:rsid w:val="001F4AAB"/>
    <w:rsid w:val="001F54CE"/>
    <w:rsid w:val="00201611"/>
    <w:rsid w:val="00206A43"/>
    <w:rsid w:val="00207BB3"/>
    <w:rsid w:val="00216FE2"/>
    <w:rsid w:val="00222262"/>
    <w:rsid w:val="00235D6C"/>
    <w:rsid w:val="00246C95"/>
    <w:rsid w:val="002512ED"/>
    <w:rsid w:val="00253802"/>
    <w:rsid w:val="002608F4"/>
    <w:rsid w:val="00263A65"/>
    <w:rsid w:val="00264E54"/>
    <w:rsid w:val="00266323"/>
    <w:rsid w:val="00272CBD"/>
    <w:rsid w:val="00275F1B"/>
    <w:rsid w:val="002865BF"/>
    <w:rsid w:val="0028670C"/>
    <w:rsid w:val="00292788"/>
    <w:rsid w:val="00295FF7"/>
    <w:rsid w:val="002A2BB1"/>
    <w:rsid w:val="002B2D18"/>
    <w:rsid w:val="002B4659"/>
    <w:rsid w:val="002B6B62"/>
    <w:rsid w:val="002C434A"/>
    <w:rsid w:val="002D102D"/>
    <w:rsid w:val="002D5B67"/>
    <w:rsid w:val="002D5F6C"/>
    <w:rsid w:val="002E1B1B"/>
    <w:rsid w:val="002E1B8D"/>
    <w:rsid w:val="002E63FE"/>
    <w:rsid w:val="002F0CD3"/>
    <w:rsid w:val="002F45D0"/>
    <w:rsid w:val="002F4B55"/>
    <w:rsid w:val="002F7E7F"/>
    <w:rsid w:val="00300EF4"/>
    <w:rsid w:val="003060CA"/>
    <w:rsid w:val="00311DBD"/>
    <w:rsid w:val="00313C21"/>
    <w:rsid w:val="003155B7"/>
    <w:rsid w:val="0031647D"/>
    <w:rsid w:val="00316E65"/>
    <w:rsid w:val="0032145B"/>
    <w:rsid w:val="00341BEF"/>
    <w:rsid w:val="00342114"/>
    <w:rsid w:val="003454EA"/>
    <w:rsid w:val="003520B8"/>
    <w:rsid w:val="00356BE6"/>
    <w:rsid w:val="00361A7B"/>
    <w:rsid w:val="003652E0"/>
    <w:rsid w:val="0036682F"/>
    <w:rsid w:val="0037109B"/>
    <w:rsid w:val="003715B5"/>
    <w:rsid w:val="00373434"/>
    <w:rsid w:val="0037633E"/>
    <w:rsid w:val="00383A2E"/>
    <w:rsid w:val="003848F5"/>
    <w:rsid w:val="00395191"/>
    <w:rsid w:val="003B1681"/>
    <w:rsid w:val="003B1CA4"/>
    <w:rsid w:val="003C05C5"/>
    <w:rsid w:val="003C05E6"/>
    <w:rsid w:val="003C1A01"/>
    <w:rsid w:val="003C5DE6"/>
    <w:rsid w:val="003C6E49"/>
    <w:rsid w:val="003D3FE1"/>
    <w:rsid w:val="003F4CA7"/>
    <w:rsid w:val="00401480"/>
    <w:rsid w:val="00402C81"/>
    <w:rsid w:val="00405C80"/>
    <w:rsid w:val="00421D70"/>
    <w:rsid w:val="00424B97"/>
    <w:rsid w:val="004347B3"/>
    <w:rsid w:val="00441EA9"/>
    <w:rsid w:val="00454508"/>
    <w:rsid w:val="00455E0A"/>
    <w:rsid w:val="004654A7"/>
    <w:rsid w:val="00470705"/>
    <w:rsid w:val="00473C27"/>
    <w:rsid w:val="00474593"/>
    <w:rsid w:val="00483E82"/>
    <w:rsid w:val="00493AF6"/>
    <w:rsid w:val="00495536"/>
    <w:rsid w:val="004A08DA"/>
    <w:rsid w:val="004A0A00"/>
    <w:rsid w:val="004A11F2"/>
    <w:rsid w:val="004A123B"/>
    <w:rsid w:val="004A1CBA"/>
    <w:rsid w:val="004A4EE6"/>
    <w:rsid w:val="004A51E1"/>
    <w:rsid w:val="004A7245"/>
    <w:rsid w:val="004B1D02"/>
    <w:rsid w:val="004B5BA6"/>
    <w:rsid w:val="004B67FB"/>
    <w:rsid w:val="004C1CA0"/>
    <w:rsid w:val="004C43D0"/>
    <w:rsid w:val="004D76B9"/>
    <w:rsid w:val="004D775A"/>
    <w:rsid w:val="004E01AC"/>
    <w:rsid w:val="004E041E"/>
    <w:rsid w:val="004E2AF5"/>
    <w:rsid w:val="004F359F"/>
    <w:rsid w:val="004F6DE8"/>
    <w:rsid w:val="00502BD4"/>
    <w:rsid w:val="0051057C"/>
    <w:rsid w:val="00510892"/>
    <w:rsid w:val="005114A6"/>
    <w:rsid w:val="00511A30"/>
    <w:rsid w:val="00512743"/>
    <w:rsid w:val="00513B82"/>
    <w:rsid w:val="00513CCF"/>
    <w:rsid w:val="00515BBF"/>
    <w:rsid w:val="005307E2"/>
    <w:rsid w:val="005409A6"/>
    <w:rsid w:val="005441B8"/>
    <w:rsid w:val="0055138A"/>
    <w:rsid w:val="00554FBF"/>
    <w:rsid w:val="005628DA"/>
    <w:rsid w:val="0056487A"/>
    <w:rsid w:val="00566150"/>
    <w:rsid w:val="00575A27"/>
    <w:rsid w:val="00575BF8"/>
    <w:rsid w:val="00576B01"/>
    <w:rsid w:val="0058324F"/>
    <w:rsid w:val="005955E3"/>
    <w:rsid w:val="00597237"/>
    <w:rsid w:val="005A278C"/>
    <w:rsid w:val="005A4DED"/>
    <w:rsid w:val="005A520A"/>
    <w:rsid w:val="005B1C7B"/>
    <w:rsid w:val="005B7110"/>
    <w:rsid w:val="005C41EC"/>
    <w:rsid w:val="005C5182"/>
    <w:rsid w:val="005C54AC"/>
    <w:rsid w:val="005C7BC3"/>
    <w:rsid w:val="005D229B"/>
    <w:rsid w:val="005D272C"/>
    <w:rsid w:val="005D419B"/>
    <w:rsid w:val="005D5BB9"/>
    <w:rsid w:val="005D7176"/>
    <w:rsid w:val="005D7A84"/>
    <w:rsid w:val="005E59B5"/>
    <w:rsid w:val="005F0A51"/>
    <w:rsid w:val="005F5485"/>
    <w:rsid w:val="005F5CB5"/>
    <w:rsid w:val="005F6795"/>
    <w:rsid w:val="005F71DA"/>
    <w:rsid w:val="00603B88"/>
    <w:rsid w:val="00607220"/>
    <w:rsid w:val="00612716"/>
    <w:rsid w:val="00615A01"/>
    <w:rsid w:val="00620E19"/>
    <w:rsid w:val="00621A25"/>
    <w:rsid w:val="00623BE7"/>
    <w:rsid w:val="00624C91"/>
    <w:rsid w:val="00624CB0"/>
    <w:rsid w:val="00625B00"/>
    <w:rsid w:val="00626C65"/>
    <w:rsid w:val="006327EC"/>
    <w:rsid w:val="00637B15"/>
    <w:rsid w:val="00637E96"/>
    <w:rsid w:val="00641549"/>
    <w:rsid w:val="006424B2"/>
    <w:rsid w:val="006454CD"/>
    <w:rsid w:val="00646EA3"/>
    <w:rsid w:val="00663520"/>
    <w:rsid w:val="006645E4"/>
    <w:rsid w:val="0067302D"/>
    <w:rsid w:val="00673812"/>
    <w:rsid w:val="00673F69"/>
    <w:rsid w:val="006749C8"/>
    <w:rsid w:val="006803B5"/>
    <w:rsid w:val="00686CAF"/>
    <w:rsid w:val="006917E5"/>
    <w:rsid w:val="006A0D49"/>
    <w:rsid w:val="006A6A3E"/>
    <w:rsid w:val="006B34E5"/>
    <w:rsid w:val="006B397E"/>
    <w:rsid w:val="006C1CCB"/>
    <w:rsid w:val="006C269F"/>
    <w:rsid w:val="006C5126"/>
    <w:rsid w:val="006C60A7"/>
    <w:rsid w:val="006D283E"/>
    <w:rsid w:val="006D746C"/>
    <w:rsid w:val="006E2212"/>
    <w:rsid w:val="00700222"/>
    <w:rsid w:val="007074D4"/>
    <w:rsid w:val="00713097"/>
    <w:rsid w:val="00713A49"/>
    <w:rsid w:val="0072350A"/>
    <w:rsid w:val="00723C45"/>
    <w:rsid w:val="0072444A"/>
    <w:rsid w:val="007304B6"/>
    <w:rsid w:val="00735ACC"/>
    <w:rsid w:val="00743E76"/>
    <w:rsid w:val="00744AA2"/>
    <w:rsid w:val="00745022"/>
    <w:rsid w:val="00750583"/>
    <w:rsid w:val="00751F6C"/>
    <w:rsid w:val="0075547D"/>
    <w:rsid w:val="0075649A"/>
    <w:rsid w:val="00756B73"/>
    <w:rsid w:val="007614A6"/>
    <w:rsid w:val="00761E53"/>
    <w:rsid w:val="007620E4"/>
    <w:rsid w:val="007627E1"/>
    <w:rsid w:val="00764A6C"/>
    <w:rsid w:val="00766E4A"/>
    <w:rsid w:val="0077069B"/>
    <w:rsid w:val="00770C92"/>
    <w:rsid w:val="007771E2"/>
    <w:rsid w:val="00782F24"/>
    <w:rsid w:val="00783338"/>
    <w:rsid w:val="00783A1A"/>
    <w:rsid w:val="00793444"/>
    <w:rsid w:val="007A0A7C"/>
    <w:rsid w:val="007A6CDD"/>
    <w:rsid w:val="007B04ED"/>
    <w:rsid w:val="007B566F"/>
    <w:rsid w:val="007C66D8"/>
    <w:rsid w:val="007C7C77"/>
    <w:rsid w:val="007D19CC"/>
    <w:rsid w:val="007D27C4"/>
    <w:rsid w:val="007D6FA4"/>
    <w:rsid w:val="007D7FEC"/>
    <w:rsid w:val="007E29CA"/>
    <w:rsid w:val="007E7CB2"/>
    <w:rsid w:val="007F4367"/>
    <w:rsid w:val="008023D1"/>
    <w:rsid w:val="00805E1F"/>
    <w:rsid w:val="00810E70"/>
    <w:rsid w:val="0081246E"/>
    <w:rsid w:val="0081263B"/>
    <w:rsid w:val="008129DE"/>
    <w:rsid w:val="00817C8C"/>
    <w:rsid w:val="00817D36"/>
    <w:rsid w:val="00824CF1"/>
    <w:rsid w:val="008401D3"/>
    <w:rsid w:val="00844E29"/>
    <w:rsid w:val="00852122"/>
    <w:rsid w:val="00854C37"/>
    <w:rsid w:val="00856B0E"/>
    <w:rsid w:val="008576CE"/>
    <w:rsid w:val="00863FC3"/>
    <w:rsid w:val="00867230"/>
    <w:rsid w:val="00873193"/>
    <w:rsid w:val="00876A0F"/>
    <w:rsid w:val="0087760D"/>
    <w:rsid w:val="00881023"/>
    <w:rsid w:val="008827B1"/>
    <w:rsid w:val="0088626F"/>
    <w:rsid w:val="00895C5E"/>
    <w:rsid w:val="0089728A"/>
    <w:rsid w:val="008A5528"/>
    <w:rsid w:val="008A6409"/>
    <w:rsid w:val="008B08F5"/>
    <w:rsid w:val="008C1A46"/>
    <w:rsid w:val="008C3476"/>
    <w:rsid w:val="008C6A00"/>
    <w:rsid w:val="008D019A"/>
    <w:rsid w:val="008D151A"/>
    <w:rsid w:val="008D6709"/>
    <w:rsid w:val="008E09A9"/>
    <w:rsid w:val="008E0B3A"/>
    <w:rsid w:val="008E11C1"/>
    <w:rsid w:val="008E2152"/>
    <w:rsid w:val="008E3A7D"/>
    <w:rsid w:val="008E55C2"/>
    <w:rsid w:val="008E5C96"/>
    <w:rsid w:val="008E616C"/>
    <w:rsid w:val="008E634C"/>
    <w:rsid w:val="008E6D87"/>
    <w:rsid w:val="008F3559"/>
    <w:rsid w:val="008F65DF"/>
    <w:rsid w:val="00903B40"/>
    <w:rsid w:val="009047E1"/>
    <w:rsid w:val="00920E7B"/>
    <w:rsid w:val="00930590"/>
    <w:rsid w:val="00932E9C"/>
    <w:rsid w:val="009344ED"/>
    <w:rsid w:val="009367D1"/>
    <w:rsid w:val="00940052"/>
    <w:rsid w:val="00947D9C"/>
    <w:rsid w:val="00953DED"/>
    <w:rsid w:val="00954ADB"/>
    <w:rsid w:val="00956051"/>
    <w:rsid w:val="00966B12"/>
    <w:rsid w:val="00974337"/>
    <w:rsid w:val="0097532C"/>
    <w:rsid w:val="00976068"/>
    <w:rsid w:val="00980B95"/>
    <w:rsid w:val="0098228D"/>
    <w:rsid w:val="00984CB0"/>
    <w:rsid w:val="00991CBB"/>
    <w:rsid w:val="009B1DA4"/>
    <w:rsid w:val="009B29C8"/>
    <w:rsid w:val="009B72A6"/>
    <w:rsid w:val="009C2D3E"/>
    <w:rsid w:val="009C33F6"/>
    <w:rsid w:val="009D07BA"/>
    <w:rsid w:val="009D3761"/>
    <w:rsid w:val="009D390B"/>
    <w:rsid w:val="009D566D"/>
    <w:rsid w:val="009E0B1F"/>
    <w:rsid w:val="009F0786"/>
    <w:rsid w:val="009F45B8"/>
    <w:rsid w:val="009F4668"/>
    <w:rsid w:val="00A06213"/>
    <w:rsid w:val="00A0666A"/>
    <w:rsid w:val="00A11FFA"/>
    <w:rsid w:val="00A25EC6"/>
    <w:rsid w:val="00A278B9"/>
    <w:rsid w:val="00A3430F"/>
    <w:rsid w:val="00A3713C"/>
    <w:rsid w:val="00A42F94"/>
    <w:rsid w:val="00A44D21"/>
    <w:rsid w:val="00A47E58"/>
    <w:rsid w:val="00A6016C"/>
    <w:rsid w:val="00A66CE1"/>
    <w:rsid w:val="00A956D5"/>
    <w:rsid w:val="00A962FC"/>
    <w:rsid w:val="00AA0543"/>
    <w:rsid w:val="00AA0A0A"/>
    <w:rsid w:val="00AA15F1"/>
    <w:rsid w:val="00AA1731"/>
    <w:rsid w:val="00AA1E33"/>
    <w:rsid w:val="00AA2A49"/>
    <w:rsid w:val="00AA42F8"/>
    <w:rsid w:val="00AB0701"/>
    <w:rsid w:val="00AB414D"/>
    <w:rsid w:val="00AB6152"/>
    <w:rsid w:val="00AC0B26"/>
    <w:rsid w:val="00AC7046"/>
    <w:rsid w:val="00AD34A3"/>
    <w:rsid w:val="00AD7B31"/>
    <w:rsid w:val="00AE485C"/>
    <w:rsid w:val="00AF464B"/>
    <w:rsid w:val="00AF62BF"/>
    <w:rsid w:val="00AF711B"/>
    <w:rsid w:val="00B02FF1"/>
    <w:rsid w:val="00B05A08"/>
    <w:rsid w:val="00B07B04"/>
    <w:rsid w:val="00B14C39"/>
    <w:rsid w:val="00B155FC"/>
    <w:rsid w:val="00B15DF3"/>
    <w:rsid w:val="00B16CF3"/>
    <w:rsid w:val="00B538D2"/>
    <w:rsid w:val="00B8246D"/>
    <w:rsid w:val="00B82FBE"/>
    <w:rsid w:val="00B86216"/>
    <w:rsid w:val="00B95DF2"/>
    <w:rsid w:val="00BA5DD1"/>
    <w:rsid w:val="00BA7D9E"/>
    <w:rsid w:val="00BB6067"/>
    <w:rsid w:val="00BB7714"/>
    <w:rsid w:val="00BC381E"/>
    <w:rsid w:val="00BC3894"/>
    <w:rsid w:val="00BC690F"/>
    <w:rsid w:val="00BE1B21"/>
    <w:rsid w:val="00BE2690"/>
    <w:rsid w:val="00BE4430"/>
    <w:rsid w:val="00BE53F3"/>
    <w:rsid w:val="00BF1B33"/>
    <w:rsid w:val="00BF3421"/>
    <w:rsid w:val="00C00A2E"/>
    <w:rsid w:val="00C01E08"/>
    <w:rsid w:val="00C0350B"/>
    <w:rsid w:val="00C10850"/>
    <w:rsid w:val="00C123DA"/>
    <w:rsid w:val="00C14AA0"/>
    <w:rsid w:val="00C172D9"/>
    <w:rsid w:val="00C17794"/>
    <w:rsid w:val="00C17978"/>
    <w:rsid w:val="00C20BFE"/>
    <w:rsid w:val="00C2744E"/>
    <w:rsid w:val="00C32EDD"/>
    <w:rsid w:val="00C3457A"/>
    <w:rsid w:val="00C401F5"/>
    <w:rsid w:val="00C443A2"/>
    <w:rsid w:val="00C4459F"/>
    <w:rsid w:val="00C52537"/>
    <w:rsid w:val="00C53A8A"/>
    <w:rsid w:val="00C60082"/>
    <w:rsid w:val="00C7359E"/>
    <w:rsid w:val="00C80D03"/>
    <w:rsid w:val="00C86836"/>
    <w:rsid w:val="00C903C5"/>
    <w:rsid w:val="00C90ACC"/>
    <w:rsid w:val="00C97516"/>
    <w:rsid w:val="00CA4369"/>
    <w:rsid w:val="00CB18B8"/>
    <w:rsid w:val="00CB4FD6"/>
    <w:rsid w:val="00CB58EC"/>
    <w:rsid w:val="00CD126B"/>
    <w:rsid w:val="00CE5FCC"/>
    <w:rsid w:val="00CF064F"/>
    <w:rsid w:val="00CF492D"/>
    <w:rsid w:val="00CF4F9A"/>
    <w:rsid w:val="00D00BAF"/>
    <w:rsid w:val="00D014D4"/>
    <w:rsid w:val="00D03815"/>
    <w:rsid w:val="00D03C62"/>
    <w:rsid w:val="00D04ECF"/>
    <w:rsid w:val="00D051E2"/>
    <w:rsid w:val="00D07D0B"/>
    <w:rsid w:val="00D26289"/>
    <w:rsid w:val="00D305B1"/>
    <w:rsid w:val="00D326A3"/>
    <w:rsid w:val="00D356DE"/>
    <w:rsid w:val="00D35EEB"/>
    <w:rsid w:val="00D360EE"/>
    <w:rsid w:val="00D57F16"/>
    <w:rsid w:val="00D60F0F"/>
    <w:rsid w:val="00D673B4"/>
    <w:rsid w:val="00D7200A"/>
    <w:rsid w:val="00D774DA"/>
    <w:rsid w:val="00D77FC9"/>
    <w:rsid w:val="00D827FB"/>
    <w:rsid w:val="00D8561D"/>
    <w:rsid w:val="00D91BA7"/>
    <w:rsid w:val="00D91F4A"/>
    <w:rsid w:val="00D920D0"/>
    <w:rsid w:val="00D93435"/>
    <w:rsid w:val="00D94034"/>
    <w:rsid w:val="00D946D2"/>
    <w:rsid w:val="00DA3287"/>
    <w:rsid w:val="00DA3D3B"/>
    <w:rsid w:val="00DA4BFC"/>
    <w:rsid w:val="00DA60D1"/>
    <w:rsid w:val="00DB07D2"/>
    <w:rsid w:val="00DB211D"/>
    <w:rsid w:val="00DB5958"/>
    <w:rsid w:val="00DC0787"/>
    <w:rsid w:val="00DD0179"/>
    <w:rsid w:val="00DD14DF"/>
    <w:rsid w:val="00DD2C1A"/>
    <w:rsid w:val="00DD4D99"/>
    <w:rsid w:val="00DD7790"/>
    <w:rsid w:val="00DE2D41"/>
    <w:rsid w:val="00DE70C8"/>
    <w:rsid w:val="00E0485F"/>
    <w:rsid w:val="00E07A7A"/>
    <w:rsid w:val="00E202D2"/>
    <w:rsid w:val="00E21D07"/>
    <w:rsid w:val="00E2405A"/>
    <w:rsid w:val="00E25BAA"/>
    <w:rsid w:val="00E267D3"/>
    <w:rsid w:val="00E26BD5"/>
    <w:rsid w:val="00E27C65"/>
    <w:rsid w:val="00E356A3"/>
    <w:rsid w:val="00E376FA"/>
    <w:rsid w:val="00E459E2"/>
    <w:rsid w:val="00E46B2A"/>
    <w:rsid w:val="00E476EF"/>
    <w:rsid w:val="00E523DF"/>
    <w:rsid w:val="00E61C16"/>
    <w:rsid w:val="00E62BB3"/>
    <w:rsid w:val="00E645FA"/>
    <w:rsid w:val="00E64E18"/>
    <w:rsid w:val="00E70F8C"/>
    <w:rsid w:val="00E718D7"/>
    <w:rsid w:val="00E71C5C"/>
    <w:rsid w:val="00E76DC7"/>
    <w:rsid w:val="00E81706"/>
    <w:rsid w:val="00E82CA5"/>
    <w:rsid w:val="00E84DBB"/>
    <w:rsid w:val="00E957D3"/>
    <w:rsid w:val="00EA2055"/>
    <w:rsid w:val="00EA67D0"/>
    <w:rsid w:val="00EB0B1C"/>
    <w:rsid w:val="00EB13E3"/>
    <w:rsid w:val="00EB1B3E"/>
    <w:rsid w:val="00EB4DAA"/>
    <w:rsid w:val="00EB5898"/>
    <w:rsid w:val="00EB6543"/>
    <w:rsid w:val="00EC1187"/>
    <w:rsid w:val="00EC224F"/>
    <w:rsid w:val="00EC255D"/>
    <w:rsid w:val="00EC5C3D"/>
    <w:rsid w:val="00ED085A"/>
    <w:rsid w:val="00ED63C2"/>
    <w:rsid w:val="00EE02A8"/>
    <w:rsid w:val="00EF10EF"/>
    <w:rsid w:val="00EF178D"/>
    <w:rsid w:val="00EF551C"/>
    <w:rsid w:val="00F00F67"/>
    <w:rsid w:val="00F027AB"/>
    <w:rsid w:val="00F04FF8"/>
    <w:rsid w:val="00F07C1D"/>
    <w:rsid w:val="00F07F62"/>
    <w:rsid w:val="00F10CE2"/>
    <w:rsid w:val="00F21228"/>
    <w:rsid w:val="00F239B9"/>
    <w:rsid w:val="00F35B80"/>
    <w:rsid w:val="00F40A71"/>
    <w:rsid w:val="00F41A27"/>
    <w:rsid w:val="00F42398"/>
    <w:rsid w:val="00F523D0"/>
    <w:rsid w:val="00F6408B"/>
    <w:rsid w:val="00F737B8"/>
    <w:rsid w:val="00F73B3B"/>
    <w:rsid w:val="00F800E2"/>
    <w:rsid w:val="00F96CBF"/>
    <w:rsid w:val="00FA21E7"/>
    <w:rsid w:val="00FA5580"/>
    <w:rsid w:val="00FB3608"/>
    <w:rsid w:val="00FB426A"/>
    <w:rsid w:val="00FC12EB"/>
    <w:rsid w:val="00FD5B7F"/>
    <w:rsid w:val="00FE289F"/>
    <w:rsid w:val="00FE39C7"/>
    <w:rsid w:val="00FE4AF1"/>
    <w:rsid w:val="00FF29B6"/>
    <w:rsid w:val="00FF72AB"/>
    <w:rsid w:val="00FF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9E"/>
    <w:pPr>
      <w:spacing w:after="160" w:line="259" w:lineRule="auto"/>
    </w:pPr>
  </w:style>
  <w:style w:type="paragraph" w:styleId="Heading6">
    <w:name w:val="heading 6"/>
    <w:basedOn w:val="Normal"/>
    <w:next w:val="Normal"/>
    <w:link w:val="Heading6Char"/>
    <w:qFormat/>
    <w:rsid w:val="00C7359E"/>
    <w:pPr>
      <w:keepNext/>
      <w:spacing w:after="0" w:line="240" w:lineRule="auto"/>
      <w:outlineLvl w:val="5"/>
    </w:pPr>
    <w:rPr>
      <w:rFonts w:ascii="Garamond" w:eastAsia="Times New Roman" w:hAnsi="Garamond" w:cs="Times New Roman"/>
      <w:b/>
      <w:bCs/>
      <w:sz w:val="23"/>
      <w:szCs w:val="23"/>
      <w:lang w:val="en-AU"/>
    </w:rPr>
  </w:style>
  <w:style w:type="paragraph" w:styleId="Heading7">
    <w:name w:val="heading 7"/>
    <w:basedOn w:val="Normal"/>
    <w:next w:val="Normal"/>
    <w:link w:val="Heading7Char"/>
    <w:qFormat/>
    <w:rsid w:val="00C7359E"/>
    <w:pPr>
      <w:keepNext/>
      <w:spacing w:after="0" w:line="240" w:lineRule="auto"/>
      <w:jc w:val="both"/>
      <w:outlineLvl w:val="6"/>
    </w:pPr>
    <w:rPr>
      <w:rFonts w:ascii="Garamond" w:eastAsia="Times New Roman" w:hAnsi="Garamond" w:cs="Times New Roman"/>
      <w:b/>
      <w:bCs/>
      <w:sz w:val="23"/>
      <w:szCs w:val="23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7359E"/>
    <w:rPr>
      <w:rFonts w:ascii="Garamond" w:eastAsia="Times New Roman" w:hAnsi="Garamond" w:cs="Times New Roman"/>
      <w:b/>
      <w:bCs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rsid w:val="00C7359E"/>
    <w:rPr>
      <w:rFonts w:ascii="Garamond" w:eastAsia="Times New Roman" w:hAnsi="Garamond" w:cs="Times New Roman"/>
      <w:b/>
      <w:bCs/>
      <w:sz w:val="23"/>
      <w:szCs w:val="23"/>
      <w:lang w:val="en-AU"/>
    </w:rPr>
  </w:style>
  <w:style w:type="table" w:styleId="TableGrid">
    <w:name w:val="Table Grid"/>
    <w:basedOn w:val="TableNormal"/>
    <w:uiPriority w:val="39"/>
    <w:rsid w:val="00C73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359E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7</cp:lastModifiedBy>
  <cp:revision>3</cp:revision>
  <dcterms:created xsi:type="dcterms:W3CDTF">2018-09-17T22:30:00Z</dcterms:created>
  <dcterms:modified xsi:type="dcterms:W3CDTF">2020-02-11T10:58:00Z</dcterms:modified>
</cp:coreProperties>
</file>